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明朝 Medium" w:hAnsi="BIZ UDP明朝 Medium" w:eastAsia="BIZ UDP明朝 Medium"/>
          <w:b w:val="1"/>
          <w:sz w:val="32"/>
        </w:rPr>
      </w:pPr>
      <w:r>
        <w:rPr>
          <w:rFonts w:hint="eastAsia" w:ascii="BIZ UDP明朝 Medium" w:hAnsi="BIZ UDP明朝 Medium" w:eastAsia="BIZ UDP明朝 Medium"/>
          <w:b w:val="1"/>
          <w:sz w:val="44"/>
        </w:rPr>
        <w:t>調査票（障がい者雇用経験なし）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bookmarkStart w:id="0" w:name="_GoBack"/>
      <w:bookmarkEnd w:id="0"/>
    </w:p>
    <w:p>
      <w:pPr>
        <w:pStyle w:val="0"/>
        <w:ind w:firstLine="6400" w:firstLineChars="25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訪問日</w:t>
      </w:r>
    </w:p>
    <w:p>
      <w:pPr>
        <w:pStyle w:val="0"/>
        <w:ind w:firstLine="6400" w:firstLineChars="25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訪問者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企業名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住所　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〒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電話番号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　（　　　　　　）　　　　　　ー　　　　　　　　　　　　　　　　　　　　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人事担当（受付窓口）</w:t>
      </w:r>
    </w:p>
    <w:p>
      <w:pPr>
        <w:pStyle w:val="0"/>
        <w:rPr>
          <w:rFonts w:hint="eastAsia" w:ascii="BIZ UDP明朝 Medium" w:hAnsi="BIZ UDP明朝 Medium" w:eastAsia="BIZ UDP明朝 Medium"/>
          <w:b w:val="1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</w:t>
      </w:r>
      <w:r>
        <w:rPr>
          <w:rFonts w:hint="eastAsia" w:ascii="BIZ UDP明朝 Medium" w:hAnsi="BIZ UDP明朝 Medium" w:eastAsia="BIZ UDP明朝 Medium"/>
          <w:sz w:val="24"/>
        </w:rPr>
        <w:t>Q1</w:t>
      </w:r>
      <w:r>
        <w:rPr>
          <w:rFonts w:hint="eastAsia" w:ascii="BIZ UDP明朝 Medium" w:hAnsi="BIZ UDP明朝 Medium" w:eastAsia="BIZ UDP明朝 Medium"/>
          <w:sz w:val="24"/>
        </w:rPr>
        <w:t>】貴社（事業所）の主な業種は？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ア　農林業　イ　建設業　ウ　製造業　エ　電気・ガス・水道業　オ　宿泊業　カ　運輸業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キ　卸売業・小売業　ク　金融・保険業　ケ　不動産業　コ　飲食業　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サ　医療・福祉サービス業　シ　その他（　　　　　　　　　　　　　　　　　　　　　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</w:t>
      </w:r>
      <w:r>
        <w:rPr>
          <w:rFonts w:hint="eastAsia" w:ascii="BIZ UDP明朝 Medium" w:hAnsi="BIZ UDP明朝 Medium" w:eastAsia="BIZ UDP明朝 Medium"/>
          <w:sz w:val="24"/>
        </w:rPr>
        <w:t>Q2</w:t>
      </w:r>
      <w:r>
        <w:rPr>
          <w:rFonts w:hint="eastAsia" w:ascii="BIZ UDP明朝 Medium" w:hAnsi="BIZ UDP明朝 Medium" w:eastAsia="BIZ UDP明朝 Medium"/>
          <w:sz w:val="24"/>
        </w:rPr>
        <w:t>】貴社（事業所）法人全体の常用労働者数（従業員数）は？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ア　　</w:t>
      </w:r>
      <w:r>
        <w:rPr>
          <w:rFonts w:hint="eastAsia" w:ascii="BIZ UDP明朝 Medium" w:hAnsi="BIZ UDP明朝 Medium" w:eastAsia="BIZ UDP明朝 Medium"/>
          <w:sz w:val="24"/>
        </w:rPr>
        <w:t>1</w:t>
      </w:r>
      <w:r>
        <w:rPr>
          <w:rFonts w:hint="eastAsia" w:ascii="BIZ UDP明朝 Medium" w:hAnsi="BIZ UDP明朝 Medium" w:eastAsia="BIZ UDP明朝 Medium"/>
          <w:sz w:val="24"/>
        </w:rPr>
        <w:t>　～　２０人　　　　　　イ　</w:t>
      </w:r>
      <w:r>
        <w:rPr>
          <w:rFonts w:hint="eastAsia" w:ascii="BIZ UDP明朝 Medium" w:hAnsi="BIZ UDP明朝 Medium" w:eastAsia="BIZ UDP明朝 Medium"/>
          <w:sz w:val="24"/>
        </w:rPr>
        <w:t>21</w:t>
      </w:r>
      <w:r>
        <w:rPr>
          <w:rFonts w:hint="eastAsia" w:ascii="BIZ UDP明朝 Medium" w:hAnsi="BIZ UDP明朝 Medium" w:eastAsia="BIZ UDP明朝 Medium"/>
          <w:sz w:val="24"/>
        </w:rPr>
        <w:t>　～　５５人　　　　ウ　５６　～　</w:t>
      </w:r>
      <w:r>
        <w:rPr>
          <w:rFonts w:hint="eastAsia" w:ascii="BIZ UDP明朝 Medium" w:hAnsi="BIZ UDP明朝 Medium" w:eastAsia="BIZ UDP明朝 Medium"/>
          <w:sz w:val="24"/>
        </w:rPr>
        <w:t>100</w:t>
      </w:r>
      <w:r>
        <w:rPr>
          <w:rFonts w:hint="eastAsia" w:ascii="BIZ UDP明朝 Medium" w:hAnsi="BIZ UDP明朝 Medium" w:eastAsia="BIZ UDP明朝 Medium"/>
          <w:sz w:val="24"/>
        </w:rPr>
        <w:t>人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エ　　</w:t>
      </w:r>
      <w:r>
        <w:rPr>
          <w:rFonts w:hint="eastAsia" w:ascii="BIZ UDP明朝 Medium" w:hAnsi="BIZ UDP明朝 Medium" w:eastAsia="BIZ UDP明朝 Medium"/>
          <w:sz w:val="24"/>
        </w:rPr>
        <w:t>101</w:t>
      </w:r>
      <w:r>
        <w:rPr>
          <w:rFonts w:hint="eastAsia" w:ascii="BIZ UDP明朝 Medium" w:hAnsi="BIZ UDP明朝 Medium" w:eastAsia="BIZ UDP明朝 Medium"/>
          <w:sz w:val="24"/>
        </w:rPr>
        <w:t>　～　</w:t>
      </w:r>
      <w:r>
        <w:rPr>
          <w:rFonts w:hint="eastAsia" w:ascii="BIZ UDP明朝 Medium" w:hAnsi="BIZ UDP明朝 Medium" w:eastAsia="BIZ UDP明朝 Medium"/>
          <w:sz w:val="24"/>
        </w:rPr>
        <w:t>200</w:t>
      </w:r>
      <w:r>
        <w:rPr>
          <w:rFonts w:hint="eastAsia" w:ascii="BIZ UDP明朝 Medium" w:hAnsi="BIZ UDP明朝 Medium" w:eastAsia="BIZ UDP明朝 Medium"/>
          <w:sz w:val="24"/>
        </w:rPr>
        <w:t>人　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　オ</w:t>
      </w:r>
      <w:r>
        <w:rPr>
          <w:rFonts w:hint="eastAsia" w:ascii="BIZ UDP明朝 Medium" w:hAnsi="BIZ UDP明朝 Medium" w:eastAsia="BIZ UDP明朝 Medium"/>
          <w:sz w:val="24"/>
        </w:rPr>
        <w:t xml:space="preserve"> 201</w:t>
      </w:r>
      <w:r>
        <w:rPr>
          <w:rFonts w:hint="eastAsia" w:ascii="BIZ UDP明朝 Medium" w:hAnsi="BIZ UDP明朝 Medium" w:eastAsia="BIZ UDP明朝 Medium"/>
          <w:sz w:val="24"/>
        </w:rPr>
        <w:t>　～　３００人　　カ　</w:t>
      </w:r>
      <w:r>
        <w:rPr>
          <w:rFonts w:hint="eastAsia" w:ascii="BIZ UDP明朝 Medium" w:hAnsi="BIZ UDP明朝 Medium" w:eastAsia="BIZ UDP明朝 Medium"/>
          <w:sz w:val="24"/>
        </w:rPr>
        <w:t>301</w:t>
      </w:r>
      <w:r>
        <w:rPr>
          <w:rFonts w:hint="eastAsia" w:ascii="BIZ UDP明朝 Medium" w:hAnsi="BIZ UDP明朝 Medium" w:eastAsia="BIZ UDP明朝 Medium"/>
          <w:sz w:val="24"/>
        </w:rPr>
        <w:t>人以上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</w:t>
      </w:r>
      <w:r>
        <w:rPr>
          <w:rFonts w:hint="eastAsia" w:ascii="BIZ UDP明朝 Medium" w:hAnsi="BIZ UDP明朝 Medium" w:eastAsia="BIZ UDP明朝 Medium"/>
          <w:sz w:val="24"/>
        </w:rPr>
        <w:t>Q3</w:t>
      </w:r>
      <w:r>
        <w:rPr>
          <w:rFonts w:hint="eastAsia" w:ascii="BIZ UDP明朝 Medium" w:hAnsi="BIZ UDP明朝 Medium" w:eastAsia="BIZ UDP明朝 Medium"/>
          <w:sz w:val="24"/>
        </w:rPr>
        <w:t>】貴社（事業所）では，障がい者雇用に興味がありますか？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ア　積極的に雇用したい，雇用する予定がある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イ　雇用してもよい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ウ　</w:t>
      </w:r>
      <w:r>
        <w:rPr>
          <w:rFonts w:hint="eastAsia" w:ascii="BIZ UDP明朝 Medium" w:hAnsi="BIZ UDP明朝 Medium" w:eastAsia="BIZ UDP明朝 Medium"/>
          <w:b w:val="1"/>
          <w:sz w:val="24"/>
        </w:rPr>
        <w:t>出来れば雇用したくない</w:t>
      </w:r>
      <w:r>
        <w:rPr>
          <w:rFonts w:hint="eastAsia" w:ascii="BIZ UDP明朝 Medium" w:hAnsi="BIZ UDP明朝 Medium" w:eastAsia="BIZ UDP明朝 Medium"/>
          <w:sz w:val="24"/>
        </w:rPr>
        <w:t>　⇒　</w:t>
      </w:r>
      <w:r>
        <w:rPr>
          <w:rFonts w:hint="eastAsia" w:ascii="BIZ UDP明朝 Medium" w:hAnsi="BIZ UDP明朝 Medium" w:eastAsia="BIZ UDP明朝 Medium"/>
          <w:sz w:val="24"/>
        </w:rPr>
        <w:t>Q</w:t>
      </w:r>
      <w:r>
        <w:rPr>
          <w:rFonts w:hint="eastAsia" w:ascii="BIZ UDP明朝 Medium" w:hAnsi="BIZ UDP明朝 Medium" w:eastAsia="BIZ UDP明朝 Medium"/>
          <w:sz w:val="24"/>
        </w:rPr>
        <w:t>４へ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エ　わからない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</w:t>
      </w:r>
      <w:r>
        <w:rPr>
          <w:rFonts w:hint="eastAsia" w:ascii="BIZ UDP明朝 Medium" w:hAnsi="BIZ UDP明朝 Medium" w:eastAsia="BIZ UDP明朝 Medium"/>
          <w:sz w:val="24"/>
        </w:rPr>
        <w:t>Q</w:t>
      </w:r>
      <w:r>
        <w:rPr>
          <w:rFonts w:hint="eastAsia" w:ascii="BIZ UDP明朝 Medium" w:hAnsi="BIZ UDP明朝 Medium" w:eastAsia="BIZ UDP明朝 Medium"/>
          <w:sz w:val="24"/>
        </w:rPr>
        <w:t>４】</w:t>
      </w:r>
      <w:r>
        <w:rPr>
          <w:rFonts w:hint="eastAsia" w:ascii="BIZ UDP明朝 Medium" w:hAnsi="BIZ UDP明朝 Medium" w:eastAsia="BIZ UDP明朝 Medium"/>
          <w:sz w:val="24"/>
        </w:rPr>
        <w:t>Q</w:t>
      </w:r>
      <w:r>
        <w:rPr>
          <w:rFonts w:hint="eastAsia" w:ascii="BIZ UDP明朝 Medium" w:hAnsi="BIZ UDP明朝 Medium" w:eastAsia="BIZ UDP明朝 Medium"/>
          <w:sz w:val="24"/>
        </w:rPr>
        <w:t>３で「</w:t>
      </w:r>
      <w:r>
        <w:rPr>
          <w:rFonts w:hint="eastAsia" w:ascii="BIZ UDP明朝 Medium" w:hAnsi="BIZ UDP明朝 Medium" w:eastAsia="BIZ UDP明朝 Medium"/>
          <w:b w:val="1"/>
          <w:sz w:val="24"/>
        </w:rPr>
        <w:t>ウ　出来れば雇用したくない</w:t>
      </w:r>
      <w:r>
        <w:rPr>
          <w:rFonts w:hint="eastAsia" w:ascii="BIZ UDP明朝 Medium" w:hAnsi="BIZ UDP明朝 Medium" w:eastAsia="BIZ UDP明朝 Medium"/>
          <w:sz w:val="24"/>
        </w:rPr>
        <w:t>」と回答した方へ。雇用したくない理由は？（複数回答可）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ア　雇用する義務がない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イ　企業イメージに影響する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ウ　仕事内容が不向きである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エ　障がい者をサポートするスタッフがいない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オ　障がい者のための設備投資・施設改修をする余裕がない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カ　障がい者と従業員同士のコミュニケーションがうまくいくか不安である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キ　中途退職や無断欠勤など仕事への取り組み姿勢が不安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ク　事故，トラブル等の危険性がある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ケ　その他　→　（具体的に　　　　　　　　　　　　　　　　　　　　　　　　　　　　　　　　　　　　　　　　　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</w:t>
      </w:r>
      <w:r>
        <w:rPr>
          <w:rFonts w:hint="eastAsia" w:ascii="BIZ UDP明朝 Medium" w:hAnsi="BIZ UDP明朝 Medium" w:eastAsia="BIZ UDP明朝 Medium"/>
          <w:sz w:val="24"/>
        </w:rPr>
        <w:t>Q</w:t>
      </w:r>
      <w:r>
        <w:rPr>
          <w:rFonts w:hint="eastAsia" w:ascii="BIZ UDP明朝 Medium" w:hAnsi="BIZ UDP明朝 Medium" w:eastAsia="BIZ UDP明朝 Medium"/>
          <w:sz w:val="24"/>
        </w:rPr>
        <w:t>５】雇用する障がい者に求めたいスキル（雇用条件）は？（複数回答可）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ア　パソコン（ワープロ，表計算）ができる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イ　資格・免許を持っている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ウ　他の従業員とのコミュニケーションが円滑である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エ　お客様（顧客）とのコミュニケーションが円滑である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オ　職場において求められる基本的マナー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カ　当初は処理能力が低くても，徐々に従業員と同レベルの仕事がこなせる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キ　当初は処理能力が低くても，最終的に従業員の５割程度の仕事をこなせればよい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ク　その他　（具体的に　→　　　　　　　　　　　　　　　　　　　　　　　　　　　　　　　　　　　　　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</w:t>
      </w:r>
      <w:r>
        <w:rPr>
          <w:rFonts w:hint="eastAsia" w:ascii="BIZ UDP明朝 Medium" w:hAnsi="BIZ UDP明朝 Medium" w:eastAsia="BIZ UDP明朝 Medium"/>
          <w:sz w:val="24"/>
        </w:rPr>
        <w:t>Q</w:t>
      </w:r>
      <w:r>
        <w:rPr>
          <w:rFonts w:hint="eastAsia" w:ascii="BIZ UDP明朝 Medium" w:hAnsi="BIZ UDP明朝 Medium" w:eastAsia="BIZ UDP明朝 Medium"/>
          <w:sz w:val="24"/>
        </w:rPr>
        <w:t>６】障がい者を雇用する場合，就業時間はどのくらい働けばよいですか？　　（勤務条件）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ア　原則として，正社員と同じ勤務条件が必要（フルタイム雇用）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イ　正社員と同じ勤務時間が必要だが，残業までしなくてよい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ウ　半日程度の勤務時間でもよい（パートタイム雇用）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エ　わからない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/>
          <w:sz w:val="24"/>
        </w:rPr>
        <w:br w:type="textWrapping" w:clear="none"/>
      </w:r>
      <w:r>
        <w:rPr>
          <w:rFonts w:hint="eastAsia" w:ascii="BIZ UDP明朝 Medium" w:hAnsi="BIZ UDP明朝 Medium" w:eastAsia="BIZ UDP明朝 Medium"/>
          <w:sz w:val="24"/>
        </w:rPr>
        <w:t>【</w:t>
      </w:r>
      <w:r>
        <w:rPr>
          <w:rFonts w:hint="eastAsia" w:ascii="BIZ UDP明朝 Medium" w:hAnsi="BIZ UDP明朝 Medium" w:eastAsia="BIZ UDP明朝 Medium"/>
          <w:sz w:val="24"/>
        </w:rPr>
        <w:t>Q</w:t>
      </w:r>
      <w:r>
        <w:rPr>
          <w:rFonts w:hint="eastAsia" w:ascii="BIZ UDP明朝 Medium" w:hAnsi="BIZ UDP明朝 Medium" w:eastAsia="BIZ UDP明朝 Medium"/>
          <w:sz w:val="24"/>
        </w:rPr>
        <w:t>７】①障がい者を雇用した場合，障がい者の雇用の促進に関する法律により，国から助成金等が受けられる制度を知ってますか？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ア　知っている　　　　　　　イ　知らない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↓</w:t>
      </w:r>
    </w:p>
    <w:p>
      <w:pPr>
        <w:pStyle w:val="0"/>
        <w:ind w:firstLine="452" w:firstLineChars="2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②　実際に助成金を受けたことはありますか？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ア　ある　　　　　　　　　　　イ　ない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</w:t>
      </w:r>
      <w:r>
        <w:rPr>
          <w:rFonts w:hint="eastAsia" w:ascii="BIZ UDP明朝 Medium" w:hAnsi="BIZ UDP明朝 Medium" w:eastAsia="BIZ UDP明朝 Medium"/>
          <w:sz w:val="24"/>
        </w:rPr>
        <w:t>Q8</w:t>
      </w:r>
      <w:r>
        <w:rPr>
          <w:rFonts w:hint="eastAsia" w:ascii="BIZ UDP明朝 Medium" w:hAnsi="BIZ UDP明朝 Medium" w:eastAsia="BIZ UDP明朝 Medium"/>
          <w:sz w:val="24"/>
        </w:rPr>
        <w:t>】障がい者雇用における問題点やフォローアップ等に関する相談機関があることを知っていますか？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《例》障害者就業・生活支援センター，相談支援事業所，ハローワーク等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ア　知っている　イ　知らない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↓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実際に，相談支援を利用したことは？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ア　ある　　イ　ない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</w:t>
      </w:r>
      <w:r>
        <w:rPr>
          <w:rFonts w:hint="eastAsia" w:ascii="BIZ UDP明朝 Medium" w:hAnsi="BIZ UDP明朝 Medium" w:eastAsia="BIZ UDP明朝 Medium"/>
          <w:sz w:val="24"/>
        </w:rPr>
        <w:t>Q9</w:t>
      </w:r>
      <w:r>
        <w:rPr>
          <w:rFonts w:hint="eastAsia" w:ascii="BIZ UDP明朝 Medium" w:hAnsi="BIZ UDP明朝 Medium" w:eastAsia="BIZ UDP明朝 Medium"/>
          <w:sz w:val="24"/>
        </w:rPr>
        <w:t>】障がい者を雇用するうえで必要な支援は？　（複数回答可）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ア　施策・制度上，雇用主・事業所への財政的支援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イ　専門指導員（付添者）の配置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ウ　適性を見定めることのできる職場実習制度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エ　障がい者本人の生活面を支えるサポート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オ　障がい者就労支援関係機関の訪問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</w:t>
      </w:r>
      <w:r>
        <w:rPr>
          <w:rFonts w:hint="eastAsia" w:ascii="BIZ UDP明朝 Medium" w:hAnsi="BIZ UDP明朝 Medium" w:eastAsia="BIZ UDP明朝 Medium"/>
          <w:sz w:val="24"/>
        </w:rPr>
        <w:t>Q</w:t>
      </w:r>
      <w:r>
        <w:rPr>
          <w:rFonts w:hint="eastAsia" w:ascii="BIZ UDP明朝 Medium" w:hAnsi="BIZ UDP明朝 Medium" w:eastAsia="BIZ UDP明朝 Medium"/>
          <w:sz w:val="24"/>
        </w:rPr>
        <w:t>１０】障がい者雇用に関する研修会，勉強会があれば参加したいか？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ア　参加したい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イ　参加してもよい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ウ　参加したくない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エ　わからない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</w:t>
      </w:r>
      <w:r>
        <w:rPr>
          <w:rFonts w:hint="eastAsia" w:ascii="BIZ UDP明朝 Medium" w:hAnsi="BIZ UDP明朝 Medium" w:eastAsia="BIZ UDP明朝 Medium"/>
          <w:sz w:val="24"/>
        </w:rPr>
        <w:t>Q11</w:t>
      </w:r>
      <w:r>
        <w:rPr>
          <w:rFonts w:hint="eastAsia" w:ascii="BIZ UDP明朝 Medium" w:hAnsi="BIZ UDP明朝 Medium" w:eastAsia="BIZ UDP明朝 Medium"/>
          <w:sz w:val="24"/>
        </w:rPr>
        <w:t>】障がい者雇用に対するご意見・ご要望の話があれば，記入をお願いします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70"/>
      </w:tblGrid>
      <w:tr>
        <w:trPr>
          <w:trHeight w:val="5058" w:hRule="atLeast"/>
        </w:trPr>
        <w:tc>
          <w:tcPr>
            <w:tcW w:w="967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pgBorders w:zOrder="front" w:display="allPages" w:offsetFrom="page"/>
      <w:pgNumType w:fmt="numberInDash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2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定義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400</TotalTime>
  <Pages>4</Pages>
  <Words>20</Words>
  <Characters>1269</Characters>
  <Application>JUST Note</Application>
  <Lines>88</Lines>
  <Paragraphs>66</Paragraphs>
  <Company>笠岡市役所</Company>
  <CharactersWithSpaces>1548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J22104</dc:creator>
  <cp:lastModifiedBy>J19032</cp:lastModifiedBy>
  <cp:lastPrinted>2024-07-16T05:08:48Z</cp:lastPrinted>
  <dcterms:created xsi:type="dcterms:W3CDTF">2024-06-10T06:53:00Z</dcterms:created>
  <dcterms:modified xsi:type="dcterms:W3CDTF">2024-07-16T05:08:41Z</dcterms:modified>
  <cp:revision>9</cp:revision>
</cp:coreProperties>
</file>