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0"/>
        </w:rPr>
      </w:pPr>
      <w:r>
        <w:rPr>
          <w:rFonts w:hint="eastAsia" w:ascii="ＭＳ 明朝" w:hAnsi="ＭＳ 明朝" w:eastAsia="ＭＳ 明朝"/>
          <w:sz w:val="20"/>
        </w:rPr>
        <w:t>（様式７</w:t>
      </w:r>
      <w:bookmarkStart w:id="0" w:name="_GoBack"/>
      <w:bookmarkEnd w:id="0"/>
      <w:r>
        <w:rPr>
          <w:rFonts w:hint="eastAsia" w:ascii="ＭＳ 明朝" w:hAnsi="ＭＳ 明朝" w:eastAsia="ＭＳ 明朝"/>
          <w:sz w:val="20"/>
        </w:rPr>
        <w:t>）</w:t>
      </w:r>
    </w:p>
    <w:p>
      <w:pPr>
        <w:pStyle w:val="0"/>
        <w:adjustRightInd w:val="0"/>
        <w:snapToGrid w:val="0"/>
        <w:spacing w:line="360" w:lineRule="auto"/>
        <w:rPr>
          <w:rFonts w:hint="default" w:ascii="ＭＳ 明朝" w:hAnsi="ＭＳ 明朝" w:eastAsia="ＭＳ 明朝"/>
          <w:snapToGrid w:val="0"/>
          <w:sz w:val="20"/>
        </w:rPr>
      </w:pPr>
    </w:p>
    <w:p>
      <w:pPr>
        <w:pStyle w:val="0"/>
        <w:adjustRightInd w:val="0"/>
        <w:snapToGrid w:val="0"/>
        <w:spacing w:line="360" w:lineRule="auto"/>
        <w:jc w:val="center"/>
        <w:rPr>
          <w:rFonts w:hint="default" w:ascii="ＭＳ 明朝" w:hAnsi="ＭＳ 明朝" w:eastAsia="ＭＳ 明朝"/>
          <w:snapToGrid w:val="0"/>
          <w:sz w:val="28"/>
        </w:rPr>
      </w:pPr>
      <w:r>
        <w:rPr>
          <w:rFonts w:hint="eastAsia" w:ascii="ＭＳ 明朝" w:hAnsi="ＭＳ 明朝" w:eastAsia="ＭＳ 明朝"/>
          <w:snapToGrid w:val="0"/>
          <w:sz w:val="28"/>
        </w:rPr>
        <w:t>誓　　約　　書</w:t>
      </w:r>
    </w:p>
    <w:p>
      <w:pPr>
        <w:pStyle w:val="0"/>
        <w:adjustRightInd w:val="0"/>
        <w:snapToGrid w:val="0"/>
        <w:spacing w:line="360" w:lineRule="auto"/>
        <w:rPr>
          <w:rFonts w:hint="default" w:ascii="ＭＳ 明朝" w:hAnsi="ＭＳ 明朝" w:eastAsia="ＭＳ 明朝"/>
          <w:snapToGrid w:val="0"/>
          <w:sz w:val="20"/>
        </w:rPr>
      </w:pPr>
    </w:p>
    <w:p>
      <w:pPr>
        <w:pStyle w:val="0"/>
        <w:wordWrap w:val="0"/>
        <w:jc w:val="right"/>
        <w:rPr>
          <w:rFonts w:hint="default" w:ascii="ＭＳ 明朝" w:hAnsi="ＭＳ 明朝" w:eastAsia="ＭＳ 明朝"/>
        </w:rPr>
      </w:pPr>
      <w:r>
        <w:rPr>
          <w:rFonts w:hint="eastAsia" w:ascii="ＭＳ 明朝" w:hAnsi="ＭＳ 明朝" w:eastAsia="ＭＳ 明朝"/>
        </w:rPr>
        <w:t>令和　　年　　月　　日　</w:t>
      </w:r>
    </w:p>
    <w:p>
      <w:pPr>
        <w:pStyle w:val="0"/>
        <w:jc w:val="right"/>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笠岡市長　栗</w:t>
      </w:r>
      <w:r>
        <w:rPr>
          <w:rFonts w:hint="eastAsia" w:ascii="ＭＳ 明朝" w:hAnsi="ＭＳ 明朝" w:eastAsia="ＭＳ 明朝"/>
        </w:rPr>
        <w:t xml:space="preserve"> </w:t>
      </w:r>
      <w:r>
        <w:rPr>
          <w:rFonts w:hint="eastAsia" w:ascii="ＭＳ 明朝" w:hAnsi="ＭＳ 明朝" w:eastAsia="ＭＳ 明朝"/>
        </w:rPr>
        <w:t>尾</w:t>
      </w:r>
      <w:r>
        <w:rPr>
          <w:rFonts w:hint="eastAsia" w:ascii="ＭＳ 明朝" w:hAnsi="ＭＳ 明朝" w:eastAsia="ＭＳ 明朝"/>
        </w:rPr>
        <w:t xml:space="preserve"> </w:t>
      </w:r>
      <w:r>
        <w:rPr>
          <w:rFonts w:hint="eastAsia" w:ascii="ＭＳ 明朝" w:hAnsi="ＭＳ 明朝" w:eastAsia="ＭＳ 明朝"/>
        </w:rPr>
        <w:t>典</w:t>
      </w:r>
      <w:r>
        <w:rPr>
          <w:rFonts w:hint="eastAsia" w:ascii="ＭＳ 明朝" w:hAnsi="ＭＳ 明朝" w:eastAsia="ＭＳ 明朝"/>
        </w:rPr>
        <w:t xml:space="preserve"> </w:t>
      </w:r>
      <w:r>
        <w:rPr>
          <w:rFonts w:hint="eastAsia" w:ascii="ＭＳ 明朝" w:hAnsi="ＭＳ 明朝" w:eastAsia="ＭＳ 明朝"/>
        </w:rPr>
        <w:t>子　様</w:t>
      </w:r>
    </w:p>
    <w:p>
      <w:pPr>
        <w:pStyle w:val="0"/>
        <w:adjustRightInd w:val="0"/>
        <w:snapToGrid w:val="0"/>
        <w:spacing w:line="360" w:lineRule="auto"/>
        <w:rPr>
          <w:rFonts w:hint="default" w:ascii="ＭＳ 明朝" w:hAnsi="ＭＳ 明朝" w:eastAsia="ＭＳ 明朝"/>
          <w:snapToGrid w:val="0"/>
          <w:sz w:val="20"/>
        </w:rPr>
      </w:pPr>
      <w:r>
        <w:rPr>
          <w:rFonts w:hint="default" w:ascii="ＭＳ 明朝" w:hAnsi="ＭＳ 明朝" w:eastAsia="ＭＳ 明朝"/>
          <w:snapToGrid w:val="0"/>
          <w:sz w:val="20"/>
        </w:rPr>
        <mc:AlternateContent>
          <mc:Choice Requires="wps">
            <w:drawing>
              <wp:anchor distT="0" distB="0" distL="114300" distR="114300" simplePos="0" relativeHeight="2" behindDoc="0" locked="0" layoutInCell="1" hidden="0" allowOverlap="1">
                <wp:simplePos x="0" y="0"/>
                <wp:positionH relativeFrom="column">
                  <wp:posOffset>2668270</wp:posOffset>
                </wp:positionH>
                <wp:positionV relativeFrom="paragraph">
                  <wp:posOffset>33020</wp:posOffset>
                </wp:positionV>
                <wp:extent cx="850265" cy="771525"/>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a:spLocks noChangeArrowheads="1"/>
                      </wps:cNvSpPr>
                      <wps:spPr>
                        <a:xfrm>
                          <a:off x="0" y="0"/>
                          <a:ext cx="850265" cy="771525"/>
                        </a:xfrm>
                        <a:prstGeom prst="rect">
                          <a:avLst/>
                        </a:prstGeom>
                        <a:noFill/>
                        <a:ln w="6350">
                          <a:solidFill>
                            <a:srgbClr val="000000"/>
                          </a:solidFill>
                          <a:prstDash val="sysDot"/>
                          <a:miter lim="800000"/>
                          <a:headEnd/>
                          <a:tailEnd/>
                        </a:ln>
                      </wps:spPr>
                      <wps:bodyPr/>
                    </wps:wsp>
                  </a:graphicData>
                </a:graphic>
              </wp:anchor>
            </w:drawing>
          </mc:Choice>
          <mc:Fallback>
            <w:pict>
              <v:rect id="正方形/長方形 2" style="mso-wrap-distance-right:9pt;mso-wrap-distance-bottom:0pt;margin-top:2.6pt;mso-position-vertical-relative:text;mso-position-horizontal-relative:text;position:absolute;height:60.75pt;mso-wrap-distance-top:0pt;width:66.95pt;mso-wrap-distance-left:9pt;margin-left:210.1pt;z-index:2;" o:spid="_x0000_s1026" o:allowincell="t" o:allowoverlap="t" filled="f" stroked="t" strokecolor="#000000" strokeweight="0.5pt" o:spt="1">
                <v:fill/>
                <v:stroke miterlimit="8" dashstyle="shortdot" filltype="solid"/>
                <v:textbox style="layout-flow:horizontal;"/>
                <v:imagedata o:title=""/>
                <w10:wrap type="none" anchorx="text" anchory="text"/>
              </v:rect>
            </w:pict>
          </mc:Fallback>
        </mc:AlternateContent>
      </w:r>
    </w:p>
    <w:p>
      <w:pPr>
        <w:pStyle w:val="0"/>
        <w:adjustRightInd w:val="0"/>
        <w:snapToGrid w:val="0"/>
        <w:spacing w:line="360" w:lineRule="auto"/>
        <w:ind w:firstLine="2000" w:firstLineChars="1000"/>
        <w:rPr>
          <w:rFonts w:hint="default" w:ascii="ＭＳ 明朝" w:hAnsi="ＭＳ 明朝" w:eastAsia="ＭＳ 明朝"/>
          <w:snapToGrid w:val="0"/>
          <w:sz w:val="20"/>
          <w:u w:val="dotted" w:color="auto"/>
        </w:rPr>
      </w:pPr>
      <w:r>
        <w:rPr>
          <w:rFonts w:hint="default" w:ascii="ＭＳ 明朝" w:hAnsi="ＭＳ 明朝" w:eastAsia="ＭＳ 明朝"/>
          <w:sz w:val="20"/>
        </w:rPr>
        <mc:AlternateContent>
          <mc:Choice Requires="wps">
            <w:drawing>
              <wp:anchor distT="0" distB="0" distL="114300" distR="114300" simplePos="0" relativeHeight="3" behindDoc="0" locked="0" layoutInCell="1" hidden="0" allowOverlap="1">
                <wp:simplePos x="0" y="0"/>
                <wp:positionH relativeFrom="column">
                  <wp:posOffset>4438650</wp:posOffset>
                </wp:positionH>
                <wp:positionV relativeFrom="paragraph">
                  <wp:posOffset>161925</wp:posOffset>
                </wp:positionV>
                <wp:extent cx="800100" cy="800100"/>
                <wp:effectExtent l="635" t="635" r="29845" b="10795"/>
                <wp:wrapNone/>
                <wp:docPr id="1027" name="楕円 1"/>
                <a:graphic xmlns:a="http://schemas.openxmlformats.org/drawingml/2006/main">
                  <a:graphicData uri="http://schemas.microsoft.com/office/word/2010/wordprocessingShape">
                    <wps:wsp>
                      <wps:cNvPr id="1027" name="楕円 1"/>
                      <wps:cNvSpPr>
                        <a:spLocks noChangeArrowheads="1"/>
                      </wps:cNvSpPr>
                      <wps:spPr>
                        <a:xfrm>
                          <a:off x="0" y="0"/>
                          <a:ext cx="800100" cy="800100"/>
                        </a:xfrm>
                        <a:prstGeom prst="ellipse">
                          <a:avLst/>
                        </a:prstGeom>
                        <a:solidFill>
                          <a:srgbClr val="FFFFFF"/>
                        </a:solidFill>
                        <a:ln w="9525" cap="rnd">
                          <a:solidFill>
                            <a:srgbClr val="000000"/>
                          </a:solidFill>
                          <a:prstDash val="sysDot"/>
                          <a:round/>
                          <a:headEnd/>
                          <a:tailEnd/>
                        </a:ln>
                      </wps:spPr>
                      <wps:bodyPr/>
                    </wps:wsp>
                  </a:graphicData>
                </a:graphic>
              </wp:anchor>
            </w:drawing>
          </mc:Choice>
          <mc:Fallback>
            <w:pict>
              <v:oval id="楕円 1" style="mso-wrap-distance-right:9pt;mso-wrap-distance-bottom:0pt;margin-top:12.75pt;mso-position-vertical-relative:text;mso-position-horizontal-relative:text;position:absolute;height:63pt;mso-wrap-distance-top:0pt;width:63pt;mso-wrap-distance-left:9pt;margin-left:349.5pt;z-index:3;" o:spid="_x0000_s1027" o:allowincell="t" o:allowoverlap="t" filled="t" fillcolor="#ffffff" stroked="t" strokecolor="#000000" strokeweight="0.75pt" o:spt="3">
                <v:fill/>
                <v:stroke endcap="round" dashstyle="shortdot" filltype="solid"/>
                <v:textbox style="layout-flow:horizontal;"/>
                <v:imagedata o:title=""/>
                <w10:wrap type="none" anchorx="text" anchory="text"/>
              </v:oval>
            </w:pict>
          </mc:Fallback>
        </mc:AlternateContent>
      </w:r>
      <w:r>
        <w:rPr>
          <w:rFonts w:hint="eastAsia" w:ascii="ＭＳ 明朝" w:hAnsi="ＭＳ 明朝" w:eastAsia="ＭＳ 明朝"/>
          <w:snapToGrid w:val="0"/>
          <w:sz w:val="20"/>
          <w:u w:val="dotted" w:color="auto"/>
        </w:rPr>
        <w:t>本店の所在地　　　　　　　　　　　　　　　　　　　</w:t>
      </w:r>
      <w:r>
        <w:rPr>
          <w:rFonts w:hint="eastAsia" w:ascii="ＭＳ 明朝" w:hAnsi="ＭＳ 明朝" w:eastAsia="ＭＳ 明朝"/>
          <w:snapToGrid w:val="0"/>
          <w:sz w:val="20"/>
        </w:rPr>
        <w:t>　　実　印</w:t>
      </w:r>
    </w:p>
    <w:p>
      <w:pPr>
        <w:pStyle w:val="0"/>
        <w:adjustRightInd w:val="0"/>
        <w:snapToGrid w:val="0"/>
        <w:spacing w:line="360" w:lineRule="auto"/>
        <w:ind w:firstLine="2000" w:firstLineChars="1000"/>
        <w:rPr>
          <w:rFonts w:hint="default" w:ascii="ＭＳ 明朝" w:hAnsi="ＭＳ 明朝" w:eastAsia="ＭＳ 明朝"/>
          <w:snapToGrid w:val="0"/>
          <w:sz w:val="20"/>
          <w:u w:val="dotted" w:color="auto"/>
        </w:rPr>
      </w:pPr>
      <w:r>
        <w:rPr>
          <w:rFonts w:hint="eastAsia" w:ascii="ＭＳ 明朝" w:hAnsi="ＭＳ 明朝" w:eastAsia="ＭＳ 明朝"/>
          <w:snapToGrid w:val="0"/>
          <w:sz w:val="20"/>
          <w:u w:val="dotted" w:color="auto"/>
        </w:rPr>
        <w:t>商号又は名称　　　　　　　　　　　　　　　　　　　</w:t>
      </w:r>
    </w:p>
    <w:p>
      <w:pPr>
        <w:pStyle w:val="0"/>
        <w:adjustRightInd w:val="0"/>
        <w:snapToGrid w:val="0"/>
        <w:spacing w:line="360" w:lineRule="auto"/>
        <w:ind w:firstLine="2000" w:firstLineChars="1000"/>
        <w:rPr>
          <w:rFonts w:hint="default" w:ascii="ＭＳ 明朝" w:hAnsi="ＭＳ 明朝" w:eastAsia="ＭＳ 明朝"/>
          <w:snapToGrid w:val="0"/>
          <w:sz w:val="20"/>
          <w:u w:val="dotted" w:color="auto"/>
        </w:rPr>
      </w:pPr>
      <w:r>
        <w:rPr>
          <w:rFonts w:hint="eastAsia" w:ascii="ＭＳ 明朝" w:hAnsi="ＭＳ 明朝" w:eastAsia="ＭＳ 明朝"/>
          <w:snapToGrid w:val="0"/>
          <w:spacing w:val="66"/>
          <w:sz w:val="20"/>
          <w:u w:val="dotted" w:color="auto"/>
          <w:fitText w:val="1200" w:id="1"/>
        </w:rPr>
        <w:t>代表者</w:t>
      </w:r>
      <w:r>
        <w:rPr>
          <w:rFonts w:hint="eastAsia" w:ascii="ＭＳ 明朝" w:hAnsi="ＭＳ 明朝" w:eastAsia="ＭＳ 明朝"/>
          <w:snapToGrid w:val="0"/>
          <w:spacing w:val="2"/>
          <w:sz w:val="20"/>
          <w:u w:val="dotted" w:color="auto"/>
          <w:fitText w:val="1200" w:id="1"/>
        </w:rPr>
        <w:t>名</w:t>
      </w:r>
      <w:r>
        <w:rPr>
          <w:rFonts w:hint="eastAsia" w:ascii="ＭＳ 明朝" w:hAnsi="ＭＳ 明朝" w:eastAsia="ＭＳ 明朝"/>
          <w:snapToGrid w:val="0"/>
          <w:sz w:val="20"/>
          <w:u w:val="dotted" w:color="auto"/>
        </w:rPr>
        <w:t>　　　　　　　　　　　　　　　　　　　</w:t>
      </w:r>
    </w:p>
    <w:p>
      <w:pPr>
        <w:pStyle w:val="0"/>
        <w:adjustRightInd w:val="0"/>
        <w:snapToGrid w:val="0"/>
        <w:spacing w:line="360" w:lineRule="auto"/>
        <w:ind w:firstLine="3000" w:firstLineChars="1500"/>
        <w:rPr>
          <w:rFonts w:hint="default" w:ascii="ＭＳ 明朝" w:hAnsi="ＭＳ 明朝" w:eastAsia="ＭＳ 明朝"/>
          <w:snapToGrid w:val="0"/>
          <w:sz w:val="20"/>
        </w:rPr>
      </w:pPr>
      <w:r>
        <w:rPr>
          <w:rFonts w:hint="eastAsia" w:ascii="ＭＳ 明朝" w:hAnsi="ＭＳ 明朝" w:eastAsia="ＭＳ 明朝"/>
          <w:snapToGrid w:val="0"/>
          <w:sz w:val="20"/>
        </w:rPr>
        <w:t>（角印等を使用する場合は，押印すること。）</w:t>
      </w:r>
    </w:p>
    <w:p>
      <w:pPr>
        <w:pStyle w:val="0"/>
        <w:adjustRightInd w:val="0"/>
        <w:snapToGrid w:val="0"/>
        <w:spacing w:line="360" w:lineRule="auto"/>
        <w:rPr>
          <w:rFonts w:hint="default" w:ascii="ＭＳ 明朝" w:hAnsi="ＭＳ 明朝" w:eastAsia="ＭＳ 明朝"/>
          <w:snapToGrid w:val="0"/>
          <w:sz w:val="20"/>
        </w:rPr>
      </w:pPr>
    </w:p>
    <w:p>
      <w:pPr>
        <w:pStyle w:val="0"/>
        <w:adjustRightInd w:val="0"/>
        <w:snapToGrid w:val="0"/>
        <w:spacing w:line="360" w:lineRule="auto"/>
        <w:rPr>
          <w:rFonts w:hint="default" w:ascii="ＭＳ 明朝" w:hAnsi="ＭＳ 明朝" w:eastAsia="ＭＳ 明朝"/>
          <w:snapToGrid w:val="0"/>
          <w:sz w:val="20"/>
        </w:rPr>
      </w:pPr>
      <w:r>
        <w:rPr>
          <w:rFonts w:hint="eastAsia" w:ascii="ＭＳ 明朝" w:hAnsi="ＭＳ 明朝" w:eastAsia="ＭＳ 明朝"/>
          <w:snapToGrid w:val="0"/>
          <w:sz w:val="20"/>
        </w:rPr>
        <w:t>　私は，次の事項について誓約します。</w:t>
      </w:r>
    </w:p>
    <w:p>
      <w:pPr>
        <w:pStyle w:val="0"/>
        <w:adjustRightInd w:val="0"/>
        <w:snapToGrid w:val="0"/>
        <w:spacing w:line="360" w:lineRule="auto"/>
        <w:rPr>
          <w:rFonts w:hint="default" w:ascii="ＭＳ 明朝" w:hAnsi="ＭＳ 明朝" w:eastAsia="ＭＳ 明朝"/>
          <w:snapToGrid w:val="0"/>
          <w:sz w:val="20"/>
        </w:rPr>
      </w:pPr>
      <w:r>
        <w:rPr>
          <w:rFonts w:hint="eastAsia" w:ascii="ＭＳ 明朝" w:hAnsi="ＭＳ 明朝" w:eastAsia="ＭＳ 明朝"/>
          <w:snapToGrid w:val="0"/>
          <w:sz w:val="20"/>
        </w:rPr>
        <w:t>　これらに万一違反する行為があったときは，</w:t>
      </w:r>
      <w:r>
        <w:rPr>
          <w:rFonts w:hint="eastAsia" w:ascii="ＭＳ 明朝" w:hAnsi="ＭＳ 明朝" w:eastAsia="ＭＳ 明朝"/>
          <w:snapToGrid w:val="0"/>
          <w:sz w:val="20"/>
          <w:u w:val="single" w:color="auto"/>
        </w:rPr>
        <w:t>「令和８年度　道の駅笠岡ベイファームのリニューアルに伴う事業化検討及び民間活力導入可能性調査等業務」に係るプロポーザル（以下，「本件プロポーザル」という。）</w:t>
      </w:r>
      <w:r>
        <w:rPr>
          <w:rFonts w:hint="eastAsia" w:ascii="ＭＳ 明朝" w:hAnsi="ＭＳ 明朝" w:eastAsia="ＭＳ 明朝"/>
          <w:snapToGrid w:val="0"/>
          <w:sz w:val="20"/>
        </w:rPr>
        <w:t>参加資格の取消処分を受けること，また，契約後の場合は本業務に係る契約の解除又は解約，及び違反によって笠岡市に生じた全ての損害を賠償することに異議を申しません。</w:t>
      </w:r>
    </w:p>
    <w:p>
      <w:pPr>
        <w:pStyle w:val="0"/>
        <w:adjustRightInd w:val="0"/>
        <w:snapToGrid w:val="0"/>
        <w:spacing w:line="360" w:lineRule="auto"/>
        <w:rPr>
          <w:rFonts w:hint="default" w:ascii="ＭＳ 明朝" w:hAnsi="ＭＳ 明朝" w:eastAsia="ＭＳ 明朝"/>
          <w:snapToGrid w:val="0"/>
          <w:sz w:val="20"/>
        </w:rPr>
      </w:pPr>
    </w:p>
    <w:p>
      <w:pPr>
        <w:pStyle w:val="0"/>
        <w:adjustRightInd w:val="0"/>
        <w:snapToGrid w:val="0"/>
        <w:spacing w:line="360" w:lineRule="auto"/>
        <w:ind w:left="200" w:hanging="200" w:hangingChars="100"/>
        <w:rPr>
          <w:rFonts w:hint="default" w:ascii="ＭＳ 明朝" w:hAnsi="ＭＳ 明朝" w:eastAsia="ＭＳ 明朝"/>
          <w:snapToGrid w:val="0"/>
          <w:sz w:val="20"/>
        </w:rPr>
      </w:pPr>
      <w:r>
        <w:rPr>
          <w:rFonts w:hint="eastAsia" w:ascii="ＭＳ 明朝" w:hAnsi="ＭＳ 明朝" w:eastAsia="ＭＳ 明朝"/>
          <w:snapToGrid w:val="0"/>
          <w:sz w:val="20"/>
        </w:rPr>
        <w:t>１　本件プロポーザルの参加申込，企画提案及び見積りにあたり提出した添付書類を含む全ての書類は，真実に基づいて記載したものです。</w:t>
      </w:r>
    </w:p>
    <w:p>
      <w:pPr>
        <w:pStyle w:val="0"/>
        <w:adjustRightInd w:val="0"/>
        <w:snapToGrid w:val="0"/>
        <w:spacing w:line="360" w:lineRule="auto"/>
        <w:rPr>
          <w:rFonts w:hint="default" w:ascii="ＭＳ 明朝" w:hAnsi="ＭＳ 明朝" w:eastAsia="ＭＳ 明朝"/>
          <w:snapToGrid w:val="0"/>
          <w:sz w:val="20"/>
        </w:rPr>
      </w:pPr>
      <w:r>
        <w:rPr>
          <w:rFonts w:hint="eastAsia" w:ascii="ＭＳ 明朝" w:hAnsi="ＭＳ 明朝" w:eastAsia="ＭＳ 明朝"/>
          <w:snapToGrid w:val="0"/>
          <w:sz w:val="20"/>
        </w:rPr>
        <w:t>２　次のいずれの者にも該当しません。</w:t>
      </w:r>
    </w:p>
    <w:p>
      <w:pPr>
        <w:pStyle w:val="0"/>
        <w:adjustRightInd w:val="0"/>
        <w:snapToGrid w:val="0"/>
        <w:spacing w:line="360" w:lineRule="auto"/>
        <w:ind w:left="600" w:hanging="600" w:hangingChars="300"/>
        <w:rPr>
          <w:rFonts w:hint="default" w:ascii="ＭＳ 明朝" w:hAnsi="ＭＳ 明朝" w:eastAsia="ＭＳ 明朝"/>
          <w:snapToGrid w:val="0"/>
          <w:sz w:val="20"/>
        </w:rPr>
      </w:pPr>
      <w:r>
        <w:rPr>
          <w:rFonts w:hint="eastAsia" w:ascii="ＭＳ 明朝" w:hAnsi="ＭＳ 明朝" w:eastAsia="ＭＳ 明朝"/>
          <w:snapToGrid w:val="0"/>
          <w:sz w:val="20"/>
        </w:rPr>
        <w:t>（１）地方自治法施行令第１６７条の４の規定に定める者</w:t>
      </w:r>
    </w:p>
    <w:p>
      <w:pPr>
        <w:pStyle w:val="0"/>
        <w:adjustRightInd w:val="0"/>
        <w:snapToGrid w:val="0"/>
        <w:spacing w:line="360" w:lineRule="auto"/>
        <w:ind w:left="600" w:hanging="600" w:hangingChars="300"/>
        <w:rPr>
          <w:rFonts w:hint="default" w:ascii="ＭＳ 明朝" w:hAnsi="ＭＳ 明朝" w:eastAsia="ＭＳ 明朝"/>
          <w:snapToGrid w:val="0"/>
          <w:sz w:val="20"/>
        </w:rPr>
      </w:pPr>
      <w:r>
        <w:rPr>
          <w:rFonts w:hint="eastAsia" w:ascii="ＭＳ 明朝" w:hAnsi="ＭＳ 明朝" w:eastAsia="ＭＳ 明朝"/>
          <w:snapToGrid w:val="0"/>
          <w:sz w:val="20"/>
        </w:rPr>
        <w:t>（２）民事再生法（平成１１年法律第２２５号）又は会社更生法（昭和１４年法律第１５４号）の適用を申請し，再生手続開始又は更生手続開始の決定を受けている者</w:t>
      </w:r>
    </w:p>
    <w:p>
      <w:pPr>
        <w:pStyle w:val="0"/>
        <w:adjustRightInd w:val="0"/>
        <w:snapToGrid w:val="0"/>
        <w:spacing w:line="360" w:lineRule="auto"/>
        <w:ind w:left="600" w:hanging="600" w:hangingChars="300"/>
        <w:rPr>
          <w:rFonts w:hint="default" w:ascii="ＭＳ 明朝" w:hAnsi="ＭＳ 明朝" w:eastAsia="ＭＳ 明朝"/>
          <w:snapToGrid w:val="0"/>
          <w:sz w:val="20"/>
        </w:rPr>
      </w:pPr>
      <w:r>
        <w:rPr>
          <w:rFonts w:hint="eastAsia" w:ascii="ＭＳ 明朝" w:hAnsi="ＭＳ 明朝" w:eastAsia="ＭＳ 明朝"/>
          <w:snapToGrid w:val="0"/>
          <w:sz w:val="20"/>
        </w:rPr>
        <w:t>（３）公告日以降に笠岡市の指名除外措置若しくは指名留保措置又は入札参加資格の取消しを受けている者</w:t>
      </w:r>
    </w:p>
    <w:p>
      <w:pPr>
        <w:pStyle w:val="0"/>
        <w:adjustRightInd w:val="0"/>
        <w:snapToGrid w:val="0"/>
        <w:spacing w:line="360" w:lineRule="auto"/>
        <w:ind w:left="600" w:hanging="600" w:hangingChars="300"/>
        <w:rPr>
          <w:rFonts w:hint="default" w:ascii="ＭＳ 明朝" w:hAnsi="ＭＳ 明朝" w:eastAsia="ＭＳ 明朝"/>
          <w:snapToGrid w:val="0"/>
          <w:sz w:val="20"/>
        </w:rPr>
      </w:pPr>
      <w:r>
        <w:rPr>
          <w:rFonts w:hint="eastAsia" w:ascii="ＭＳ 明朝" w:hAnsi="ＭＳ 明朝" w:eastAsia="ＭＳ 明朝"/>
          <w:snapToGrid w:val="0"/>
          <w:sz w:val="20"/>
        </w:rPr>
        <w:t>（４）所在地に納付すべき府県民税を滞納している者</w:t>
      </w:r>
    </w:p>
    <w:p>
      <w:pPr>
        <w:pStyle w:val="0"/>
        <w:adjustRightInd w:val="0"/>
        <w:snapToGrid w:val="0"/>
        <w:spacing w:line="360" w:lineRule="auto"/>
        <w:ind w:left="600" w:hanging="600" w:hangingChars="300"/>
        <w:rPr>
          <w:rFonts w:hint="default" w:ascii="ＭＳ 明朝" w:hAnsi="ＭＳ 明朝" w:eastAsia="ＭＳ 明朝"/>
          <w:snapToGrid w:val="0"/>
          <w:sz w:val="20"/>
        </w:rPr>
      </w:pPr>
      <w:r>
        <w:rPr>
          <w:rFonts w:hint="eastAsia" w:ascii="ＭＳ 明朝" w:hAnsi="ＭＳ 明朝" w:eastAsia="ＭＳ 明朝"/>
          <w:snapToGrid w:val="0"/>
          <w:sz w:val="20"/>
        </w:rPr>
        <w:t>（５）暴力団員による不当な行為の防止等に関する法律（平成３年法律第</w:t>
      </w:r>
      <w:r>
        <w:rPr>
          <w:rFonts w:hint="default" w:ascii="ＭＳ 明朝" w:hAnsi="ＭＳ 明朝" w:eastAsia="ＭＳ 明朝"/>
          <w:snapToGrid w:val="0"/>
          <w:sz w:val="20"/>
        </w:rPr>
        <w:t xml:space="preserve">77 </w:t>
      </w:r>
      <w:r>
        <w:rPr>
          <w:rFonts w:hint="default" w:ascii="ＭＳ 明朝" w:hAnsi="ＭＳ 明朝" w:eastAsia="ＭＳ 明朝"/>
          <w:snapToGrid w:val="0"/>
          <w:sz w:val="20"/>
        </w:rPr>
        <w:t>号）第２条第６号に規定する暴力団員が役員となっている法人その他暴力団員が経営に関与して</w:t>
      </w:r>
      <w:r>
        <w:rPr>
          <w:rFonts w:hint="eastAsia" w:ascii="ＭＳ 明朝" w:hAnsi="ＭＳ 明朝" w:eastAsia="ＭＳ 明朝"/>
          <w:snapToGrid w:val="0"/>
          <w:sz w:val="20"/>
        </w:rPr>
        <w:t>いる</w:t>
      </w:r>
      <w:r>
        <w:rPr>
          <w:rFonts w:hint="default" w:ascii="ＭＳ 明朝" w:hAnsi="ＭＳ 明朝" w:eastAsia="ＭＳ 明朝"/>
          <w:snapToGrid w:val="0"/>
          <w:sz w:val="20"/>
        </w:rPr>
        <w:t>者</w:t>
      </w:r>
    </w:p>
    <w:p>
      <w:pPr>
        <w:pStyle w:val="0"/>
        <w:adjustRightInd w:val="0"/>
        <w:snapToGrid w:val="0"/>
        <w:spacing w:line="360" w:lineRule="auto"/>
        <w:ind w:left="200" w:hanging="200" w:hangingChars="100"/>
        <w:rPr>
          <w:rFonts w:hint="default" w:ascii="ＭＳ 明朝" w:hAnsi="ＭＳ 明朝" w:eastAsia="ＭＳ 明朝"/>
          <w:snapToGrid w:val="0"/>
          <w:sz w:val="20"/>
        </w:rPr>
      </w:pPr>
      <w:r>
        <w:rPr>
          <w:rFonts w:hint="eastAsia" w:ascii="ＭＳ 明朝" w:hAnsi="ＭＳ 明朝" w:eastAsia="ＭＳ 明朝"/>
          <w:snapToGrid w:val="0"/>
          <w:sz w:val="20"/>
        </w:rPr>
        <w:t>３　本件プロポーザルに参加するにあたっては，企画提案，見積り，契約及び業務実施等に係る関係法令及び諸規定を遵守し，誠実にこれを履行します。</w:t>
      </w:r>
    </w:p>
    <w:p>
      <w:pPr>
        <w:pStyle w:val="0"/>
        <w:adjustRightInd w:val="0"/>
        <w:snapToGrid w:val="0"/>
        <w:spacing w:line="360" w:lineRule="auto"/>
        <w:ind w:left="200" w:hanging="200" w:hangingChars="100"/>
        <w:rPr>
          <w:rFonts w:hint="default" w:ascii="ＭＳ 明朝" w:hAnsi="ＭＳ 明朝" w:eastAsia="ＭＳ 明朝"/>
          <w:snapToGrid w:val="0"/>
          <w:sz w:val="20"/>
        </w:rPr>
      </w:pPr>
      <w:r>
        <w:rPr>
          <w:rFonts w:hint="eastAsia" w:ascii="ＭＳ 明朝" w:hAnsi="ＭＳ 明朝" w:eastAsia="ＭＳ 明朝"/>
          <w:snapToGrid w:val="0"/>
          <w:sz w:val="20"/>
        </w:rPr>
        <w:t>４　本件プロポーザルへの参加及び契約に関して知り得た情報を機密情報として扱い，他の目的への使用並びに第三者への開示及び漏洩をいたしません。</w:t>
      </w:r>
    </w:p>
    <w:p>
      <w:pPr>
        <w:pStyle w:val="0"/>
        <w:adjustRightInd w:val="0"/>
        <w:snapToGrid w:val="0"/>
        <w:spacing w:line="360" w:lineRule="auto"/>
        <w:rPr>
          <w:rFonts w:hint="default" w:ascii="ＭＳ 明朝" w:hAnsi="ＭＳ 明朝" w:eastAsia="ＭＳ 明朝"/>
        </w:rPr>
      </w:pPr>
      <w:r>
        <w:rPr>
          <w:rFonts w:hint="eastAsia" w:ascii="ＭＳ 明朝" w:hAnsi="ＭＳ 明朝" w:eastAsia="ＭＳ 明朝"/>
          <w:snapToGrid w:val="0"/>
          <w:sz w:val="20"/>
        </w:rPr>
        <w:t>５　笠岡市個人情報保護条例については，制定の趣旨を尊重し遵守します。</w:t>
      </w:r>
    </w:p>
    <w:sectPr>
      <w:pgSz w:w="11906" w:h="16838"/>
      <w:pgMar w:top="1247" w:right="1701" w:bottom="124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Words>
  <Characters>756</Characters>
  <Application>JUST Note</Application>
  <Lines>36</Lines>
  <Paragraphs>20</Paragraphs>
  <CharactersWithSpaces>841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G17006</dc:creator>
  <cp:lastModifiedBy>J25159</cp:lastModifiedBy>
  <dcterms:created xsi:type="dcterms:W3CDTF">2022-03-24T11:10:00Z</dcterms:created>
  <dcterms:modified xsi:type="dcterms:W3CDTF">2026-04-13T04:20:29Z</dcterms:modified>
  <cp:revision>3</cp:revision>
</cp:coreProperties>
</file>