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firstLine="0" w:firstLineChars="0"/>
        <w:jc w:val="center"/>
        <w:rPr>
          <w:rFonts w:hint="default" w:asciiTheme="minorEastAsia" w:hAnsiTheme="minorEastAsia" w:eastAsiaTheme="minorEastAsia"/>
          <w:b w:val="1"/>
        </w:rPr>
      </w:pPr>
      <w:r>
        <w:rPr>
          <w:rFonts w:hint="eastAsia" w:asciiTheme="majorEastAsia" w:hAnsiTheme="majorEastAsia" w:eastAsiaTheme="majorEastAsia"/>
          <w:b w:val="1"/>
          <w:sz w:val="24"/>
        </w:rPr>
        <w:t>第</w:t>
      </w:r>
      <w:r>
        <w:rPr>
          <w:rFonts w:hint="eastAsia" w:asciiTheme="majorEastAsia" w:hAnsiTheme="majorEastAsia" w:eastAsiaTheme="majorEastAsia"/>
          <w:b w:val="1"/>
          <w:sz w:val="24"/>
        </w:rPr>
        <w:t>10</w:t>
      </w:r>
      <w:r>
        <w:rPr>
          <w:rFonts w:hint="eastAsia" w:asciiTheme="majorEastAsia" w:hAnsiTheme="majorEastAsia" w:eastAsiaTheme="majorEastAsia"/>
          <w:b w:val="1"/>
          <w:sz w:val="24"/>
        </w:rPr>
        <w:t>次笠岡市行政改革大</w:t>
      </w:r>
      <w:bookmarkStart w:id="0" w:name="_GoBack"/>
      <w:bookmarkEnd w:id="0"/>
      <w:r>
        <w:rPr>
          <w:rFonts w:hint="eastAsia" w:asciiTheme="majorEastAsia" w:hAnsiTheme="majorEastAsia" w:eastAsiaTheme="majorEastAsia"/>
          <w:b w:val="1"/>
          <w:sz w:val="24"/>
        </w:rPr>
        <w:t>綱（素案）に対する意見提出書</w:t>
      </w:r>
    </w:p>
    <w:p>
      <w:pPr>
        <w:pStyle w:val="0"/>
        <w:ind w:left="0" w:firstLine="0" w:firstLineChars="0"/>
        <w:jc w:val="left"/>
        <w:rPr>
          <w:rFonts w:hint="default" w:asciiTheme="minorEastAsia" w:hAnsiTheme="minorEastAsia" w:eastAsiaTheme="minorEastAsia"/>
          <w:b w:val="1"/>
        </w:rPr>
      </w:pPr>
    </w:p>
    <w:p>
      <w:pPr>
        <w:pStyle w:val="0"/>
        <w:ind w:left="0" w:firstLine="0" w:firstLineChars="0"/>
        <w:jc w:val="left"/>
        <w:rPr>
          <w:rFonts w:hint="default" w:asciiTheme="minorEastAsia" w:hAnsiTheme="minorEastAsia" w:eastAsiaTheme="minorEastAsia"/>
          <w:b w:val="1"/>
        </w:rPr>
      </w:pPr>
      <w:r>
        <w:rPr>
          <w:rFonts w:hint="eastAsia" w:asciiTheme="minorEastAsia" w:hAnsiTheme="minorEastAsia" w:eastAsiaTheme="minorEastAsia"/>
          <w:b w:val="1"/>
        </w:rPr>
        <w:t>　　　　　　　　　　　　　　　　　　　　　　　　　　　　　　</w:t>
      </w:r>
      <w:r>
        <w:rPr>
          <w:rFonts w:hint="eastAsia" w:asciiTheme="minorEastAsia" w:hAnsiTheme="minorEastAsia" w:eastAsiaTheme="minorEastAsia"/>
          <w:b w:val="0"/>
          <w:sz w:val="21"/>
        </w:rPr>
        <w:t>令和８年　　月　　日</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093"/>
        <w:gridCol w:w="6609"/>
      </w:tblGrid>
      <w:tr>
        <w:trPr>
          <w:trHeight w:val="70" w:hRule="atLeast"/>
        </w:trPr>
        <w:tc>
          <w:tcPr>
            <w:tcW w:w="2093" w:type="dxa"/>
            <w:vAlign w:val="top"/>
          </w:tcPr>
          <w:p>
            <w:pPr>
              <w:pStyle w:val="0"/>
              <w:jc w:val="center"/>
              <w:rPr>
                <w:rFonts w:hint="eastAsia" w:ascii="ＭＳ 明朝" w:hAnsi="ＭＳ 明朝"/>
                <w:sz w:val="22"/>
              </w:rPr>
            </w:pPr>
            <w:r>
              <w:rPr>
                <w:rFonts w:hint="eastAsia" w:ascii="ＭＳ 明朝" w:hAnsi="ＭＳ 明朝"/>
                <w:sz w:val="22"/>
              </w:rPr>
              <w:t>住　所</w:t>
            </w:r>
          </w:p>
          <w:p>
            <w:pPr>
              <w:pStyle w:val="0"/>
              <w:jc w:val="center"/>
              <w:rPr>
                <w:rFonts w:hint="eastAsia" w:ascii="ＭＳ 明朝" w:hAnsi="ＭＳ 明朝"/>
                <w:sz w:val="22"/>
              </w:rPr>
            </w:pPr>
            <w:r>
              <w:rPr>
                <w:rFonts w:hint="eastAsia" w:ascii="ＭＳ 明朝" w:hAnsi="ＭＳ 明朝"/>
                <w:sz w:val="22"/>
              </w:rPr>
              <w:t>（所在地）</w:t>
            </w:r>
          </w:p>
        </w:tc>
        <w:tc>
          <w:tcPr>
            <w:tcW w:w="6609" w:type="dxa"/>
            <w:vAlign w:val="top"/>
          </w:tcPr>
          <w:p>
            <w:pPr>
              <w:pStyle w:val="0"/>
              <w:rPr>
                <w:rFonts w:hint="default" w:ascii="ＭＳ 明朝" w:hAnsi="ＭＳ 明朝"/>
                <w:sz w:val="22"/>
              </w:rPr>
            </w:pPr>
          </w:p>
          <w:p>
            <w:pPr>
              <w:pStyle w:val="0"/>
              <w:rPr>
                <w:rFonts w:hint="default" w:ascii="ＭＳ 明朝" w:hAnsi="ＭＳ 明朝"/>
                <w:sz w:val="22"/>
              </w:rPr>
            </w:pPr>
          </w:p>
        </w:tc>
      </w:tr>
      <w:tr>
        <w:trPr>
          <w:trHeight w:val="487" w:hRule="atLeast"/>
        </w:trPr>
        <w:tc>
          <w:tcPr>
            <w:tcW w:w="2093" w:type="dxa"/>
            <w:vAlign w:val="top"/>
          </w:tcPr>
          <w:p>
            <w:pPr>
              <w:pStyle w:val="0"/>
              <w:jc w:val="center"/>
              <w:rPr>
                <w:rFonts w:hint="eastAsia" w:ascii="ＭＳ 明朝" w:hAnsi="ＭＳ 明朝"/>
                <w:sz w:val="22"/>
              </w:rPr>
            </w:pPr>
            <w:r>
              <w:rPr>
                <w:rFonts w:hint="eastAsia" w:ascii="ＭＳ 明朝" w:hAnsi="ＭＳ 明朝"/>
                <w:sz w:val="22"/>
              </w:rPr>
              <w:t>氏　名</w:t>
            </w:r>
          </w:p>
          <w:p>
            <w:pPr>
              <w:pStyle w:val="0"/>
              <w:jc w:val="center"/>
              <w:rPr>
                <w:rFonts w:hint="eastAsia" w:ascii="ＭＳ 明朝" w:hAnsi="ＭＳ 明朝"/>
                <w:sz w:val="22"/>
              </w:rPr>
            </w:pPr>
            <w:r>
              <w:rPr>
                <w:rFonts w:hint="eastAsia" w:ascii="ＭＳ 明朝" w:hAnsi="ＭＳ 明朝"/>
                <w:sz w:val="22"/>
              </w:rPr>
              <w:t>（代表者名）</w:t>
            </w:r>
          </w:p>
        </w:tc>
        <w:tc>
          <w:tcPr>
            <w:tcW w:w="6609" w:type="dxa"/>
            <w:vAlign w:val="center"/>
          </w:tcPr>
          <w:p>
            <w:pPr>
              <w:pStyle w:val="0"/>
              <w:rPr>
                <w:rFonts w:hint="default" w:ascii="ＭＳ 明朝" w:hAnsi="ＭＳ 明朝"/>
                <w:sz w:val="22"/>
              </w:rPr>
            </w:pPr>
          </w:p>
          <w:p>
            <w:pPr>
              <w:pStyle w:val="0"/>
              <w:rPr>
                <w:rFonts w:hint="default" w:ascii="ＭＳ 明朝" w:hAnsi="ＭＳ 明朝"/>
                <w:sz w:val="22"/>
              </w:rPr>
            </w:pPr>
          </w:p>
        </w:tc>
      </w:tr>
      <w:tr>
        <w:trPr>
          <w:trHeight w:val="487" w:hRule="atLeast"/>
        </w:trPr>
        <w:tc>
          <w:tcPr>
            <w:tcW w:w="2093" w:type="dxa"/>
            <w:vAlign w:val="center"/>
          </w:tcPr>
          <w:p>
            <w:pPr>
              <w:pStyle w:val="0"/>
              <w:jc w:val="center"/>
              <w:rPr>
                <w:rFonts w:hint="eastAsia" w:ascii="ＭＳ 明朝" w:hAnsi="ＭＳ 明朝"/>
                <w:sz w:val="22"/>
              </w:rPr>
            </w:pPr>
            <w:r>
              <w:rPr>
                <w:rFonts w:hint="eastAsia" w:ascii="ＭＳ 明朝" w:hAnsi="ＭＳ 明朝"/>
                <w:sz w:val="22"/>
              </w:rPr>
              <w:t>電話番号</w:t>
            </w:r>
          </w:p>
        </w:tc>
        <w:tc>
          <w:tcPr>
            <w:tcW w:w="6609" w:type="dxa"/>
            <w:vAlign w:val="center"/>
          </w:tcPr>
          <w:p>
            <w:pPr>
              <w:pStyle w:val="0"/>
              <w:rPr>
                <w:rFonts w:hint="default" w:ascii="ＭＳ 明朝" w:hAnsi="ＭＳ 明朝"/>
                <w:sz w:val="22"/>
              </w:rPr>
            </w:pPr>
          </w:p>
        </w:tc>
      </w:tr>
      <w:tr>
        <w:trPr>
          <w:trHeight w:val="487" w:hRule="atLeast"/>
        </w:trPr>
        <w:tc>
          <w:tcPr>
            <w:tcW w:w="2093" w:type="dxa"/>
            <w:vAlign w:val="top"/>
          </w:tcPr>
          <w:p>
            <w:pPr>
              <w:pStyle w:val="0"/>
              <w:spacing w:line="260" w:lineRule="exact"/>
              <w:jc w:val="center"/>
              <w:rPr>
                <w:rFonts w:hint="eastAsia" w:ascii="ＭＳ 明朝" w:hAnsi="ＭＳ 明朝"/>
                <w:sz w:val="22"/>
              </w:rPr>
            </w:pPr>
          </w:p>
          <w:p>
            <w:pPr>
              <w:pStyle w:val="0"/>
              <w:jc w:val="center"/>
              <w:rPr>
                <w:rFonts w:hint="eastAsia" w:ascii="ＭＳ 明朝" w:hAnsi="ＭＳ 明朝"/>
                <w:sz w:val="22"/>
              </w:rPr>
            </w:pPr>
            <w:r>
              <w:rPr>
                <w:rFonts w:hint="eastAsia" w:ascii="ＭＳ 明朝" w:hAnsi="ＭＳ 明朝"/>
                <w:sz w:val="22"/>
              </w:rPr>
              <w:t>意見提出者の区分</w:t>
            </w:r>
          </w:p>
          <w:p>
            <w:pPr>
              <w:pStyle w:val="0"/>
              <w:jc w:val="center"/>
              <w:rPr>
                <w:rFonts w:hint="eastAsia" w:ascii="ＭＳ 明朝" w:hAnsi="ＭＳ 明朝"/>
                <w:sz w:val="22"/>
              </w:rPr>
            </w:pPr>
          </w:p>
          <w:p>
            <w:pPr>
              <w:pStyle w:val="0"/>
              <w:spacing w:line="160" w:lineRule="exact"/>
              <w:ind w:left="220" w:hanging="220" w:hangingChars="100"/>
              <w:jc w:val="left"/>
              <w:rPr>
                <w:rFonts w:hint="eastAsia" w:ascii="ＭＳ 明朝" w:hAnsi="ＭＳ 明朝"/>
                <w:sz w:val="22"/>
              </w:rPr>
            </w:pPr>
          </w:p>
          <w:p>
            <w:pPr>
              <w:pStyle w:val="0"/>
              <w:ind w:left="220" w:hanging="220" w:hangingChars="100"/>
              <w:jc w:val="left"/>
              <w:rPr>
                <w:rFonts w:hint="eastAsia" w:ascii="ＭＳ 明朝" w:hAnsi="ＭＳ 明朝"/>
                <w:sz w:val="22"/>
              </w:rPr>
            </w:pPr>
            <w:r>
              <w:rPr>
                <w:rFonts w:hint="eastAsia" w:ascii="ＭＳ 明朝" w:hAnsi="ＭＳ 明朝"/>
                <w:sz w:val="22"/>
              </w:rPr>
              <w:t>※該当する区分に○をつけてください。</w:t>
            </w:r>
          </w:p>
        </w:tc>
        <w:tc>
          <w:tcPr>
            <w:tcW w:w="6609" w:type="dxa"/>
            <w:vAlign w:val="top"/>
          </w:tcPr>
          <w:p>
            <w:pPr>
              <w:pStyle w:val="0"/>
              <w:rPr>
                <w:rFonts w:hint="eastAsia" w:ascii="ＭＳ 明朝" w:hAnsi="ＭＳ 明朝"/>
                <w:sz w:val="22"/>
              </w:rPr>
            </w:pPr>
            <w:r>
              <w:rPr>
                <w:rFonts w:hint="eastAsia" w:ascii="ＭＳ 明朝" w:hAnsi="ＭＳ 明朝"/>
                <w:sz w:val="22"/>
              </w:rPr>
              <w:t>１．市内に住所を有する方</w:t>
            </w:r>
          </w:p>
          <w:p>
            <w:pPr>
              <w:pStyle w:val="0"/>
              <w:rPr>
                <w:rFonts w:hint="eastAsia" w:ascii="ＭＳ 明朝" w:hAnsi="ＭＳ 明朝"/>
                <w:sz w:val="22"/>
              </w:rPr>
            </w:pPr>
            <w:r>
              <w:rPr>
                <w:rFonts w:hint="eastAsia" w:ascii="ＭＳ 明朝" w:hAnsi="ＭＳ 明朝"/>
                <w:sz w:val="22"/>
              </w:rPr>
              <w:t>２．市内に事務所又は事業所を有する個人，法人及び団体</w:t>
            </w:r>
          </w:p>
          <w:p>
            <w:pPr>
              <w:pStyle w:val="0"/>
              <w:rPr>
                <w:rFonts w:hint="eastAsia" w:ascii="ＭＳ 明朝" w:hAnsi="ＭＳ 明朝"/>
                <w:sz w:val="22"/>
              </w:rPr>
            </w:pPr>
            <w:r>
              <w:rPr>
                <w:rFonts w:hint="eastAsia" w:ascii="ＭＳ 明朝" w:hAnsi="ＭＳ 明朝"/>
                <w:sz w:val="22"/>
              </w:rPr>
              <w:t>３．市内の事務所又は事業所に勤務する方</w:t>
            </w:r>
          </w:p>
          <w:p>
            <w:pPr>
              <w:pStyle w:val="0"/>
              <w:rPr>
                <w:rFonts w:hint="eastAsia" w:ascii="ＭＳ 明朝" w:hAnsi="ＭＳ 明朝"/>
                <w:sz w:val="22"/>
              </w:rPr>
            </w:pPr>
            <w:r>
              <w:rPr>
                <w:rFonts w:hint="eastAsia" w:ascii="ＭＳ 明朝" w:hAnsi="ＭＳ 明朝"/>
                <w:sz w:val="22"/>
              </w:rPr>
              <w:t>４．市内の学校に在学する方</w:t>
            </w:r>
          </w:p>
          <w:p>
            <w:pPr>
              <w:pStyle w:val="0"/>
              <w:rPr>
                <w:rFonts w:hint="eastAsia" w:ascii="ＭＳ 明朝" w:hAnsi="ＭＳ 明朝"/>
                <w:sz w:val="22"/>
              </w:rPr>
            </w:pPr>
            <w:r>
              <w:rPr>
                <w:rFonts w:hint="eastAsia" w:ascii="ＭＳ 明朝" w:hAnsi="ＭＳ 明朝"/>
                <w:sz w:val="22"/>
              </w:rPr>
              <w:t>５．</w:t>
            </w:r>
            <w:r>
              <w:rPr>
                <w:rFonts w:hint="default" w:ascii="ＭＳ 明朝" w:hAnsi="ＭＳ 明朝"/>
                <w:sz w:val="22"/>
              </w:rPr>
              <w:t>本市に対して納税義務を有する個人及び法人</w:t>
            </w:r>
          </w:p>
          <w:p>
            <w:pPr>
              <w:pStyle w:val="0"/>
              <w:ind w:left="458" w:hanging="458" w:hangingChars="208"/>
              <w:rPr>
                <w:rFonts w:hint="eastAsia" w:ascii="ＭＳ 明朝" w:hAnsi="ＭＳ 明朝"/>
                <w:sz w:val="22"/>
              </w:rPr>
            </w:pPr>
            <w:r>
              <w:rPr>
                <w:rFonts w:hint="eastAsia" w:ascii="ＭＳ 明朝" w:hAnsi="ＭＳ 明朝"/>
                <w:sz w:val="22"/>
              </w:rPr>
              <w:t>６．パブリックコメント手続に係る利害関係を有する個人，法人及び団体</w:t>
            </w:r>
          </w:p>
        </w:tc>
      </w:tr>
      <w:tr>
        <w:trPr>
          <w:trHeight w:val="5587" w:hRule="atLeast"/>
        </w:trPr>
        <w:tc>
          <w:tcPr>
            <w:tcW w:w="8702" w:type="dxa"/>
            <w:gridSpan w:val="2"/>
            <w:vAlign w:val="top"/>
          </w:tcPr>
          <w:p>
            <w:pPr>
              <w:pStyle w:val="0"/>
              <w:rPr>
                <w:rFonts w:hint="eastAsia" w:ascii="ＭＳ 明朝" w:hAnsi="ＭＳ 明朝"/>
                <w:sz w:val="22"/>
              </w:rPr>
            </w:pPr>
            <w:r>
              <w:rPr>
                <w:rFonts w:hint="eastAsia" w:ascii="ＭＳ 明朝" w:hAnsi="ＭＳ 明朝"/>
                <w:sz w:val="22"/>
              </w:rPr>
              <w:t>ご意見記入欄（必須）　　　別紙あり（</w:t>
            </w:r>
            <w:r>
              <w:rPr>
                <w:rFonts w:hint="eastAsia" w:ascii="ＭＳ 明朝" w:hAnsi="ＭＳ 明朝"/>
                <w:sz w:val="22"/>
                <w:u w:val="double" w:color="auto"/>
              </w:rPr>
              <w:t>別紙がある場合，○をしてください。</w:t>
            </w:r>
            <w:r>
              <w:rPr>
                <w:rFonts w:hint="eastAsia" w:ascii="ＭＳ 明朝" w:hAnsi="ＭＳ 明朝"/>
                <w:sz w:val="22"/>
              </w:rPr>
              <w:t>）</w:t>
            </w:r>
          </w:p>
          <w:p>
            <w:pPr>
              <w:pStyle w:val="0"/>
              <w:spacing w:line="240" w:lineRule="exact"/>
              <w:ind w:left="221" w:hanging="221" w:hangingChars="100"/>
              <w:rPr>
                <w:rFonts w:hint="eastAsia" w:ascii="ＭＳ 明朝" w:hAnsi="ＭＳ 明朝"/>
                <w:b w:val="1"/>
                <w:sz w:val="22"/>
              </w:rPr>
            </w:pPr>
          </w:p>
          <w:p>
            <w:pPr>
              <w:pStyle w:val="0"/>
              <w:ind w:left="600" w:leftChars="200" w:hanging="180" w:hangingChars="100"/>
              <w:rPr>
                <w:rFonts w:hint="eastAsia" w:ascii="ＭＳ 明朝" w:hAnsi="ＭＳ 明朝"/>
                <w:sz w:val="18"/>
              </w:rPr>
            </w:pPr>
            <w:r>
              <w:rPr>
                <w:rFonts w:hint="eastAsia" w:ascii="ＭＳ 明朝" w:hAnsi="ＭＳ 明朝"/>
                <w:sz w:val="18"/>
              </w:rPr>
              <w:t>■</w:t>
            </w:r>
            <w:r>
              <w:rPr>
                <w:rFonts w:hint="eastAsia" w:ascii="ＭＳ 明朝" w:hAnsi="ＭＳ 明朝"/>
                <w:sz w:val="18"/>
                <w:u w:val="single"/>
              </w:rPr>
              <w:t>第</w:t>
            </w:r>
            <w:r>
              <w:rPr>
                <w:rFonts w:hint="eastAsia" w:ascii="ＭＳ 明朝" w:hAnsi="ＭＳ 明朝"/>
                <w:sz w:val="18"/>
                <w:u w:val="single"/>
              </w:rPr>
              <w:t>10</w:t>
            </w:r>
            <w:r>
              <w:rPr>
                <w:rFonts w:hint="eastAsia" w:ascii="ＭＳ 明朝" w:hAnsi="ＭＳ 明朝"/>
                <w:sz w:val="18"/>
                <w:u w:val="single"/>
              </w:rPr>
              <w:t>次笠岡市行政改革大綱（素案）</w:t>
            </w:r>
            <w:r>
              <w:rPr>
                <w:rFonts w:hint="eastAsia" w:ascii="ＭＳ 明朝" w:hAnsi="ＭＳ 明朝"/>
                <w:sz w:val="18"/>
                <w:u w:val="single" w:color="auto"/>
              </w:rPr>
              <w:t>の内容についての意見のみ</w:t>
            </w:r>
            <w:r>
              <w:rPr>
                <w:rFonts w:hint="eastAsia" w:ascii="ＭＳ 明朝" w:hAnsi="ＭＳ 明朝"/>
                <w:sz w:val="18"/>
                <w:u w:val="none" w:color="auto"/>
              </w:rPr>
              <w:t>御</w:t>
            </w:r>
            <w:r>
              <w:rPr>
                <w:rFonts w:hint="eastAsia" w:ascii="ＭＳ 明朝" w:hAnsi="ＭＳ 明朝"/>
                <w:sz w:val="18"/>
              </w:rPr>
              <w:t>記入ください。</w:t>
            </w:r>
          </w:p>
          <w:p>
            <w:pPr>
              <w:pStyle w:val="0"/>
              <w:ind w:left="600" w:leftChars="200" w:hanging="180" w:hangingChars="100"/>
              <w:rPr>
                <w:rFonts w:hint="eastAsia" w:ascii="ＭＳ 明朝" w:hAnsi="ＭＳ 明朝"/>
                <w:sz w:val="18"/>
              </w:rPr>
            </w:pPr>
            <w:r>
              <w:rPr>
                <w:rFonts w:hint="eastAsia" w:ascii="ＭＳ 明朝" w:hAnsi="ＭＳ 明朝"/>
                <w:sz w:val="18"/>
              </w:rPr>
              <w:t>■</w:t>
            </w:r>
            <w:r>
              <w:rPr>
                <w:rFonts w:hint="eastAsia" w:ascii="ＭＳ 明朝" w:hAnsi="ＭＳ 明朝"/>
                <w:sz w:val="18"/>
                <w:u w:val="single"/>
              </w:rPr>
              <w:t>第</w:t>
            </w:r>
            <w:r>
              <w:rPr>
                <w:rFonts w:hint="eastAsia" w:ascii="ＭＳ 明朝" w:hAnsi="ＭＳ 明朝"/>
                <w:sz w:val="18"/>
                <w:u w:val="single"/>
              </w:rPr>
              <w:t>10</w:t>
            </w:r>
            <w:r>
              <w:rPr>
                <w:rFonts w:hint="eastAsia" w:ascii="ＭＳ 明朝" w:hAnsi="ＭＳ 明朝"/>
                <w:sz w:val="18"/>
                <w:u w:val="single"/>
              </w:rPr>
              <w:t>次笠岡市行政改革大綱（素案）のどの部分に対する意見かを</w:t>
            </w:r>
            <w:r>
              <w:rPr>
                <w:rFonts w:hint="eastAsia" w:ascii="ＭＳ 明朝" w:hAnsi="ＭＳ 明朝"/>
                <w:sz w:val="18"/>
              </w:rPr>
              <w:t>御記入ください。</w:t>
            </w:r>
          </w:p>
          <w:p>
            <w:pPr>
              <w:pStyle w:val="0"/>
              <w:pBdr>
                <w:bottom w:val="dashSmallGap" w:color="auto" w:sz="4" w:space="1"/>
                <w:between w:val="dashSmallGap" w:color="auto" w:sz="4" w:space="1"/>
              </w:pBdr>
              <w:rPr>
                <w:rFonts w:hint="default" w:ascii="ＭＳ 明朝" w:hAnsi="ＭＳ 明朝"/>
                <w:sz w:val="22"/>
              </w:rPr>
            </w:pPr>
          </w:p>
          <w:p>
            <w:pPr>
              <w:pStyle w:val="0"/>
              <w:pBdr>
                <w:bottom w:val="dashSmallGap" w:color="auto" w:sz="4" w:space="1"/>
                <w:between w:val="dashSmallGap" w:color="auto" w:sz="4" w:space="1"/>
              </w:pBdr>
              <w:rPr>
                <w:rFonts w:hint="default" w:ascii="ＭＳ 明朝" w:hAnsi="ＭＳ 明朝"/>
                <w:sz w:val="26"/>
              </w:rPr>
            </w:pPr>
          </w:p>
          <w:p>
            <w:pPr>
              <w:pStyle w:val="0"/>
              <w:pBdr>
                <w:bottom w:val="dashSmallGap" w:color="auto" w:sz="4" w:space="1"/>
                <w:between w:val="dashSmallGap" w:color="auto" w:sz="4" w:space="1"/>
              </w:pBdr>
              <w:rPr>
                <w:rFonts w:hint="default" w:ascii="ＭＳ 明朝" w:hAnsi="ＭＳ 明朝"/>
                <w:sz w:val="26"/>
              </w:rPr>
            </w:pPr>
          </w:p>
          <w:p>
            <w:pPr>
              <w:pStyle w:val="0"/>
              <w:pBdr>
                <w:bottom w:val="dashSmallGap" w:color="auto" w:sz="4" w:space="1"/>
                <w:between w:val="dashSmallGap" w:color="auto" w:sz="4" w:space="1"/>
              </w:pBdr>
              <w:rPr>
                <w:rFonts w:hint="default" w:ascii="ＭＳ 明朝" w:hAnsi="ＭＳ 明朝"/>
                <w:sz w:val="26"/>
              </w:rPr>
            </w:pPr>
          </w:p>
          <w:p>
            <w:pPr>
              <w:pStyle w:val="0"/>
              <w:pBdr>
                <w:bottom w:val="dashSmallGap" w:color="auto" w:sz="4" w:space="1"/>
                <w:between w:val="dashSmallGap" w:color="auto" w:sz="4" w:space="1"/>
              </w:pBdr>
              <w:rPr>
                <w:rFonts w:hint="default" w:ascii="ＭＳ 明朝" w:hAnsi="ＭＳ 明朝"/>
                <w:sz w:val="26"/>
              </w:rPr>
            </w:pPr>
          </w:p>
          <w:p>
            <w:pPr>
              <w:pStyle w:val="0"/>
              <w:pBdr>
                <w:bottom w:val="dashSmallGap" w:color="auto" w:sz="4" w:space="1"/>
                <w:between w:val="dashSmallGap" w:color="auto" w:sz="4" w:space="1"/>
              </w:pBdr>
              <w:rPr>
                <w:rFonts w:hint="default" w:ascii="ＭＳ 明朝" w:hAnsi="ＭＳ 明朝"/>
                <w:sz w:val="26"/>
              </w:rPr>
            </w:pPr>
          </w:p>
          <w:p>
            <w:pPr>
              <w:pStyle w:val="0"/>
              <w:pBdr>
                <w:bottom w:val="dashSmallGap" w:color="auto" w:sz="4" w:space="1"/>
                <w:between w:val="dashSmallGap" w:color="auto" w:sz="4" w:space="1"/>
              </w:pBdr>
              <w:rPr>
                <w:rFonts w:hint="default" w:ascii="ＭＳ 明朝" w:hAnsi="ＭＳ 明朝"/>
                <w:sz w:val="26"/>
              </w:rPr>
            </w:pPr>
          </w:p>
          <w:p>
            <w:pPr>
              <w:pStyle w:val="0"/>
              <w:pBdr>
                <w:bottom w:val="dashSmallGap" w:color="auto" w:sz="4" w:space="1"/>
                <w:between w:val="dashSmallGap" w:color="auto" w:sz="4" w:space="1"/>
              </w:pBdr>
              <w:rPr>
                <w:rFonts w:hint="default" w:ascii="ＭＳ 明朝" w:hAnsi="ＭＳ 明朝"/>
                <w:sz w:val="26"/>
              </w:rPr>
            </w:pPr>
          </w:p>
          <w:p>
            <w:pPr>
              <w:pStyle w:val="0"/>
              <w:pBdr>
                <w:bottom w:val="dashSmallGap" w:color="auto" w:sz="4" w:space="1"/>
                <w:between w:val="dashSmallGap" w:color="auto" w:sz="4" w:space="1"/>
              </w:pBdr>
              <w:rPr>
                <w:rFonts w:hint="eastAsia" w:ascii="ＭＳ 明朝" w:hAnsi="ＭＳ 明朝"/>
                <w:sz w:val="26"/>
              </w:rPr>
            </w:pPr>
          </w:p>
          <w:p>
            <w:pPr>
              <w:pStyle w:val="0"/>
              <w:pBdr>
                <w:bottom w:val="dashSmallGap" w:color="auto" w:sz="4" w:space="1"/>
                <w:between w:val="dashSmallGap" w:color="auto" w:sz="4" w:space="1"/>
              </w:pBdr>
              <w:rPr>
                <w:rFonts w:hint="default" w:ascii="ＭＳ 明朝" w:hAnsi="ＭＳ 明朝"/>
                <w:sz w:val="26"/>
              </w:rPr>
            </w:pPr>
          </w:p>
        </w:tc>
      </w:tr>
    </w:tbl>
    <w:p>
      <w:pPr>
        <w:pStyle w:val="0"/>
        <w:ind w:left="220" w:hanging="220" w:hangingChars="100"/>
        <w:rPr>
          <w:rFonts w:hint="default" w:asciiTheme="minorEastAsia" w:hAnsiTheme="minorEastAsia" w:eastAsiaTheme="minorEastAsia"/>
          <w:sz w:val="22"/>
          <w:u w:val="double" w:color="auto"/>
        </w:rPr>
      </w:pPr>
      <w:r>
        <w:rPr>
          <w:rFonts w:hint="eastAsia" w:asciiTheme="minorEastAsia" w:hAnsiTheme="minorEastAsia" w:eastAsiaTheme="minorEastAsia"/>
          <w:sz w:val="22"/>
        </w:rPr>
        <w:t>■提出期限　　</w:t>
      </w:r>
      <w:r>
        <w:rPr>
          <w:rFonts w:hint="eastAsia" w:asciiTheme="minorEastAsia" w:hAnsiTheme="minorEastAsia" w:eastAsiaTheme="minorEastAsia"/>
          <w:sz w:val="22"/>
          <w:u w:val="double" w:color="auto"/>
        </w:rPr>
        <w:t>令和８年３月１７日（火）</w:t>
      </w:r>
      <w:r>
        <w:rPr>
          <w:rFonts w:hint="eastAsia" w:asciiTheme="minorEastAsia" w:hAnsiTheme="minorEastAsia" w:eastAsiaTheme="minorEastAsia"/>
          <w:sz w:val="22"/>
        </w:rPr>
        <w:t>〔当日消印有効〕</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■御意見の提出方法</w:t>
      </w:r>
    </w:p>
    <w:p>
      <w:pPr>
        <w:pStyle w:val="0"/>
        <w:rPr>
          <w:rFonts w:hint="default" w:asciiTheme="minorEastAsia" w:hAnsiTheme="minorEastAsia" w:eastAsiaTheme="minorEastAsia"/>
        </w:rPr>
      </w:pPr>
      <w:r>
        <w:rPr>
          <w:rFonts w:hint="eastAsia" w:asciiTheme="minorEastAsia" w:hAnsiTheme="minorEastAsia" w:eastAsiaTheme="minorEastAsia"/>
          <w:sz w:val="22"/>
        </w:rPr>
        <w:t>　　　・電子メールによる提出　　</w:t>
      </w:r>
      <w:r>
        <w:rPr>
          <w:rFonts w:hint="eastAsia" w:asciiTheme="minorEastAsia" w:hAnsiTheme="minorEastAsia" w:eastAsiaTheme="minorEastAsia"/>
          <w:sz w:val="22"/>
        </w:rPr>
        <w:t xml:space="preserve">    soumu@city.kasaoka.lg.jp</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・ファクシミリによる提出　　　</w:t>
      </w:r>
      <w:r>
        <w:rPr>
          <w:rFonts w:hint="eastAsia" w:asciiTheme="minorEastAsia" w:hAnsiTheme="minorEastAsia" w:eastAsiaTheme="minorEastAsia"/>
          <w:sz w:val="22"/>
        </w:rPr>
        <w:t>(0865)69-2190</w:t>
      </w:r>
    </w:p>
    <w:p>
      <w:pPr>
        <w:pStyle w:val="0"/>
        <w:ind w:right="-210" w:rightChars="-100"/>
        <w:jc w:val="left"/>
        <w:rPr>
          <w:rFonts w:hint="default" w:asciiTheme="minorEastAsia" w:hAnsiTheme="minorEastAsia" w:eastAsiaTheme="minorEastAsia"/>
          <w:sz w:val="22"/>
        </w:rPr>
      </w:pPr>
      <w:r>
        <w:rPr>
          <w:rFonts w:hint="eastAsia" w:asciiTheme="minorEastAsia" w:hAnsiTheme="minorEastAsia" w:eastAsiaTheme="minorEastAsia"/>
          <w:sz w:val="22"/>
        </w:rPr>
        <w:t>　　　・持参・郵送による書面提出　　〒</w:t>
      </w:r>
      <w:r>
        <w:rPr>
          <w:rFonts w:hint="eastAsia" w:asciiTheme="minorEastAsia" w:hAnsiTheme="minorEastAsia" w:eastAsiaTheme="minorEastAsia"/>
          <w:sz w:val="22"/>
        </w:rPr>
        <w:t>714-8601</w:t>
      </w:r>
      <w:r>
        <w:rPr>
          <w:rFonts w:hint="eastAsia" w:asciiTheme="minorEastAsia" w:hAnsiTheme="minorEastAsia" w:eastAsiaTheme="minorEastAsia"/>
          <w:sz w:val="22"/>
        </w:rPr>
        <w:t>　笠岡市中央町</w:t>
      </w:r>
      <w:r>
        <w:rPr>
          <w:rFonts w:hint="eastAsia" w:asciiTheme="minorEastAsia" w:hAnsiTheme="minorEastAsia" w:eastAsiaTheme="minorEastAsia"/>
          <w:sz w:val="22"/>
        </w:rPr>
        <w:t>1-1</w:t>
      </w:r>
    </w:p>
    <w:p>
      <w:pPr>
        <w:pStyle w:val="0"/>
        <w:ind w:right="-210" w:rightChars="-100"/>
        <w:jc w:val="left"/>
        <w:rPr>
          <w:rFonts w:hint="default" w:asciiTheme="minorEastAsia" w:hAnsiTheme="minorEastAsia" w:eastAsiaTheme="minorEastAsia"/>
          <w:sz w:val="22"/>
        </w:rPr>
      </w:pPr>
      <w:r>
        <w:rPr>
          <w:rFonts w:hint="eastAsia" w:asciiTheme="minorEastAsia" w:hAnsiTheme="minorEastAsia" w:eastAsiaTheme="minorEastAsia"/>
          <w:sz w:val="22"/>
        </w:rPr>
        <w:t>　　　　　　　　　　　　　　　　　　　　　　　　笠岡市総務部総務課　宛</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■お問合せ先　　笠岡市総務部総務課　</w:t>
      </w:r>
      <w:r>
        <w:rPr>
          <w:rFonts w:hint="eastAsia" w:asciiTheme="minorEastAsia" w:hAnsiTheme="minorEastAsia" w:eastAsiaTheme="minorEastAsia"/>
          <w:sz w:val="22"/>
        </w:rPr>
        <w:t>(0865)69-2121</w:t>
      </w:r>
    </w:p>
    <w:p>
      <w:pPr>
        <w:pStyle w:val="0"/>
        <w:ind w:left="220" w:hanging="220" w:hangingChars="100"/>
        <w:rPr>
          <w:rFonts w:hint="eastAsia" w:ascii="ＭＳ 明朝" w:hAnsi="ＭＳ 明朝"/>
          <w:sz w:val="22"/>
        </w:rPr>
      </w:pPr>
      <w:r>
        <w:rPr>
          <w:rFonts w:hint="eastAsia" w:ascii="ＭＳ 明朝" w:hAnsi="ＭＳ 明朝"/>
          <w:sz w:val="22"/>
        </w:rPr>
        <w:t>■提出された御意見については，意見の概要，笠岡市の考えなどをまとめ，笠岡市ホームページなどでの公表を予定しています。その際には，御意見以外の情報（住所・氏名等）は一切公表しません。また，個人情報についても今回のパブリックコメント手続以外には使用しません。</w:t>
      </w:r>
    </w:p>
    <w:p>
      <w:pPr>
        <w:pStyle w:val="0"/>
        <w:ind w:left="220" w:leftChars="105"/>
        <w:rPr>
          <w:rFonts w:hint="eastAsia" w:ascii="ＭＳ 明朝" w:hAnsi="ＭＳ 明朝"/>
          <w:sz w:val="22"/>
        </w:rPr>
      </w:pPr>
      <w:r>
        <w:rPr>
          <w:rFonts w:hint="eastAsia" w:ascii="ＭＳ 明朝" w:hAnsi="ＭＳ 明朝"/>
          <w:sz w:val="22"/>
        </w:rPr>
        <w:t>なお，賛否だけの結論や趣旨が不明確な御意見には，笠岡市の考え方をお示しできない場合がありますので御了承ください。</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■御意見記入欄が足りない場合は，別紙を添付してください。</w:t>
      </w:r>
    </w:p>
    <w:sectPr>
      <w:type w:val="continuous"/>
      <w:pgSz w:w="11906" w:h="16838"/>
      <w:pgMar w:top="1418" w:right="1701" w:bottom="1134" w:left="1701"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1</Pages>
  <Words>14</Words>
  <Characters>686</Characters>
  <Application>JUST Note</Application>
  <Lines>55</Lines>
  <Paragraphs>28</Paragraphs>
  <CharactersWithSpaces>776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J10044</dc:creator>
  <cp:lastModifiedBy>J24072</cp:lastModifiedBy>
  <cp:lastPrinted>2020-01-30T07:36:05Z</cp:lastPrinted>
  <dcterms:created xsi:type="dcterms:W3CDTF">2017-03-12T09:12:00Z</dcterms:created>
  <dcterms:modified xsi:type="dcterms:W3CDTF">2026-02-15T23:54:52Z</dcterms:modified>
  <cp:revision>16</cp:revision>
</cp:coreProperties>
</file>