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</w:rPr>
        <w:t>（別紙</w:t>
      </w:r>
      <w:r>
        <w:rPr>
          <w:rFonts w:hint="eastAsia" w:ascii="ＭＳ ゴシック" w:hAnsi="ＭＳ ゴシック" w:eastAsia="ＭＳ ゴシック"/>
        </w:rPr>
        <w:t>３</w:t>
      </w:r>
      <w:r>
        <w:rPr>
          <w:rFonts w:hint="default" w:ascii="ＭＳ ゴシック" w:hAnsi="ＭＳ ゴシック" w:eastAsia="ＭＳ ゴシック"/>
        </w:rPr>
        <w:t>）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right="42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36"/>
        </w:rPr>
        <w:t>質　問　書</w:t>
      </w:r>
    </w:p>
    <w:p>
      <w:pPr>
        <w:pStyle w:val="0"/>
        <w:ind w:right="42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笠岡市における【道の駅笠岡ベイファームのリニューアル】</w:t>
      </w:r>
    </w:p>
    <w:p>
      <w:pPr>
        <w:pStyle w:val="0"/>
        <w:ind w:right="420"/>
        <w:jc w:val="center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に関するサウンディング調査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tbl>
      <w:tblPr>
        <w:tblStyle w:val="21"/>
        <w:tblW w:w="9178" w:type="dxa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1895"/>
        <w:gridCol w:w="1619"/>
        <w:gridCol w:w="5664"/>
      </w:tblGrid>
      <w:tr>
        <w:trPr>
          <w:trHeight w:val="910" w:hRule="atLeast"/>
        </w:trPr>
        <w:tc>
          <w:tcPr>
            <w:tcW w:w="189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bookmarkStart w:id="1" w:name="_gjdgxs"/>
            <w:bookmarkEnd w:id="1"/>
            <w:r>
              <w:rPr>
                <w:rFonts w:hint="default" w:ascii="ＭＳ ゴシック" w:hAnsi="ＭＳ ゴシック" w:eastAsia="ＭＳ ゴシック"/>
              </w:rPr>
              <w:t>法人名</w:t>
            </w:r>
          </w:p>
        </w:tc>
        <w:tc>
          <w:tcPr>
            <w:tcW w:w="7283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18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担当者</w:t>
            </w:r>
          </w:p>
        </w:tc>
        <w:tc>
          <w:tcPr>
            <w:tcW w:w="161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所属部署名</w:t>
            </w:r>
          </w:p>
        </w:tc>
        <w:tc>
          <w:tcPr>
            <w:tcW w:w="5664" w:type="dxa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92" w:hRule="atLeast"/>
        </w:trPr>
        <w:tc>
          <w:tcPr>
            <w:tcW w:w="1895" w:type="dxa"/>
            <w:vMerge w:val="continue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役職・氏名</w:t>
            </w:r>
          </w:p>
        </w:tc>
        <w:tc>
          <w:tcPr>
            <w:tcW w:w="5664" w:type="dxa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16" w:hRule="atLeast"/>
        </w:trPr>
        <w:tc>
          <w:tcPr>
            <w:tcW w:w="1895" w:type="dxa"/>
            <w:vMerge w:val="continue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E-mail</w:t>
            </w:r>
          </w:p>
        </w:tc>
        <w:tc>
          <w:tcPr>
            <w:tcW w:w="5664" w:type="dxa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99" w:hRule="atLeast"/>
        </w:trPr>
        <w:tc>
          <w:tcPr>
            <w:tcW w:w="1895" w:type="dxa"/>
            <w:vMerge w:val="continue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Tel</w:t>
            </w:r>
          </w:p>
        </w:tc>
        <w:tc>
          <w:tcPr>
            <w:tcW w:w="5664" w:type="dxa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95" w:hRule="atLeast"/>
        </w:trPr>
        <w:tc>
          <w:tcPr>
            <w:tcW w:w="1895" w:type="dxa"/>
            <w:vMerge w:val="continue"/>
            <w:vAlign w:val="center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76" w:lineRule="auto"/>
              <w:ind w:left="0" w:right="0" w:firstLine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Fax</w:t>
            </w:r>
          </w:p>
        </w:tc>
        <w:tc>
          <w:tcPr>
            <w:tcW w:w="5664" w:type="dxa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130" w:hRule="atLeast"/>
        </w:trPr>
        <w:tc>
          <w:tcPr>
            <w:tcW w:w="189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質問事項</w:t>
            </w:r>
          </w:p>
        </w:tc>
        <w:tc>
          <w:tcPr>
            <w:tcW w:w="7283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ind w:right="840"/>
        <w:rPr>
          <w:rFonts w:hint="default" w:ascii="ＭＳ 明朝" w:hAnsi="ＭＳ 明朝" w:eastAsia="ＭＳ 明朝"/>
        </w:rPr>
      </w:pPr>
    </w:p>
    <w:sectPr>
      <w:footerReference r:id="rId5" w:type="default"/>
      <w:pgSz w:w="11906" w:h="16838"/>
      <w:pgMar w:top="1418" w:right="1418" w:bottom="1077" w:left="1418" w:header="851" w:footer="567" w:gutter="0"/>
      <w:pgNumType w:start="1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keepNext w:val="0"/>
      <w:keepLines w:val="0"/>
      <w:pageBreakBefore w:val="0"/>
      <w:widowControl w:val="0"/>
      <w:shd w:val="clear" w:color="auto" w:fill="auto"/>
      <w:tabs>
        <w:tab w:val="center" w:leader="none" w:pos="4252"/>
        <w:tab w:val="right" w:leader="none" w:pos="8504"/>
      </w:tabs>
      <w:spacing w:before="0" w:beforeLines="0" w:beforeAutospacing="0" w:after="0" w:afterLines="0" w:afterAutospacing="0" w:line="240" w:lineRule="auto"/>
      <w:ind w:left="0" w:right="0" w:firstLine="0"/>
      <w:jc w:val="center"/>
      <w:rPr>
        <w:rFonts w:hint="default" w:ascii="Century" w:hAnsi="Century" w:eastAsia="Century"/>
        <w:b w:val="0"/>
        <w:i w:val="0"/>
        <w:smallCaps w:val="0"/>
        <w:strike w:val="0"/>
        <w:color w:val="000000"/>
        <w:sz w:val="21"/>
        <w:u w:val="none" w:color="auto"/>
        <w:shd w:val="clear" w:color="auto" w:fill="auto"/>
        <w:vertAlign w:val="baseline"/>
      </w:rPr>
    </w:pPr>
  </w:p>
  <w:p>
    <w:pPr>
      <w:pStyle w:val="0"/>
      <w:keepNext w:val="0"/>
      <w:keepLines w:val="0"/>
      <w:pageBreakBefore w:val="0"/>
      <w:widowControl w:val="0"/>
      <w:shd w:val="clear" w:color="auto" w:fill="auto"/>
      <w:tabs>
        <w:tab w:val="center" w:leader="none" w:pos="4252"/>
        <w:tab w:val="right" w:leader="none" w:pos="8504"/>
      </w:tabs>
      <w:spacing w:before="0" w:beforeLines="0" w:beforeAutospacing="0" w:after="0" w:afterLines="0" w:afterAutospacing="0" w:line="240" w:lineRule="auto"/>
      <w:ind w:left="0" w:right="0" w:firstLine="0"/>
      <w:jc w:val="both"/>
      <w:rPr>
        <w:rFonts w:hint="default" w:ascii="Century" w:hAnsi="Century" w:eastAsia="Century"/>
        <w:b w:val="0"/>
        <w:i w:val="0"/>
        <w:smallCaps w:val="0"/>
        <w:strike w:val="0"/>
        <w:color w:val="000000"/>
        <w:sz w:val="21"/>
        <w:u w:val="none" w:color="auto"/>
        <w:shd w:val="clear" w:color="auto" w:fill="auto"/>
        <w:vertAlign w:val="baseline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rPr/>
  </w:style>
  <w:style w:type="paragraph" w:styleId="1">
    <w:name w:val="heading 1"/>
    <w:basedOn w:val="15"/>
    <w:next w:val="15"/>
    <w:link w:val="0"/>
    <w:uiPriority w:val="0"/>
    <w:pPr>
      <w:keepNext w:val="1"/>
      <w:keepLines w:val="1"/>
      <w:pageBreakBefore w:val="0"/>
      <w:spacing w:before="480" w:beforeLines="0" w:beforeAutospacing="0" w:after="120" w:afterLines="0" w:afterAutospacing="0"/>
    </w:pPr>
    <w:rPr>
      <w:b w:val="1"/>
      <w:sz w:val="48"/>
    </w:rPr>
  </w:style>
  <w:style w:type="paragraph" w:styleId="2">
    <w:name w:val="heading 2"/>
    <w:basedOn w:val="15"/>
    <w:next w:val="15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b w:val="1"/>
      <w:sz w:val="36"/>
    </w:rPr>
  </w:style>
  <w:style w:type="paragraph" w:styleId="3">
    <w:name w:val="heading 3"/>
    <w:basedOn w:val="15"/>
    <w:next w:val="15"/>
    <w:link w:val="0"/>
    <w:uiPriority w:val="0"/>
    <w:pPr>
      <w:keepNext w:val="1"/>
      <w:keepLines w:val="1"/>
      <w:pageBreakBefore w:val="0"/>
      <w:spacing w:before="280" w:beforeLines="0" w:beforeAutospacing="0" w:after="80" w:afterLines="0" w:afterAutospacing="0"/>
    </w:pPr>
    <w:rPr>
      <w:b w:val="1"/>
      <w:sz w:val="28"/>
    </w:rPr>
  </w:style>
  <w:style w:type="paragraph" w:styleId="4">
    <w:name w:val="heading 4"/>
    <w:basedOn w:val="15"/>
    <w:next w:val="15"/>
    <w:link w:val="0"/>
    <w:uiPriority w:val="0"/>
    <w:pPr>
      <w:keepNext w:val="1"/>
      <w:keepLines w:val="1"/>
      <w:pageBreakBefore w:val="0"/>
      <w:spacing w:before="240" w:beforeLines="0" w:beforeAutospacing="0" w:after="40" w:afterLines="0" w:afterAutospacing="0"/>
    </w:pPr>
    <w:rPr>
      <w:b w:val="1"/>
      <w:sz w:val="24"/>
    </w:rPr>
  </w:style>
  <w:style w:type="paragraph" w:styleId="5">
    <w:name w:val="heading 5"/>
    <w:basedOn w:val="15"/>
    <w:next w:val="15"/>
    <w:link w:val="0"/>
    <w:uiPriority w:val="0"/>
    <w:pPr>
      <w:keepNext w:val="1"/>
      <w:keepLines w:val="1"/>
      <w:pageBreakBefore w:val="0"/>
      <w:spacing w:before="220" w:beforeLines="0" w:beforeAutospacing="0" w:after="40" w:afterLines="0" w:afterAutospacing="0"/>
    </w:pPr>
    <w:rPr>
      <w:b w:val="1"/>
      <w:sz w:val="22"/>
    </w:rPr>
  </w:style>
  <w:style w:type="paragraph" w:styleId="6">
    <w:name w:val="heading 6"/>
    <w:basedOn w:val="15"/>
    <w:next w:val="15"/>
    <w:link w:val="0"/>
    <w:uiPriority w:val="0"/>
    <w:pPr>
      <w:keepNext w:val="1"/>
      <w:keepLines w:val="1"/>
      <w:pageBreakBefore w:val="0"/>
      <w:spacing w:before="200" w:beforeLines="0" w:beforeAutospacing="0" w:after="40" w:afterLines="0" w:afterAutospacing="0"/>
    </w:pPr>
    <w:rPr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rmal"/>
    <w:next w:val="15"/>
    <w:link w:val="0"/>
    <w:uiPriority w:val="0"/>
    <w:rPr/>
  </w:style>
  <w:style w:type="paragraph" w:styleId="16">
    <w:name w:val="Title"/>
    <w:basedOn w:val="15"/>
    <w:next w:val="15"/>
    <w:link w:val="0"/>
    <w:uiPriority w:val="0"/>
    <w:pPr>
      <w:keepNext w:val="1"/>
      <w:keepLines w:val="1"/>
      <w:pageBreakBefore w:val="0"/>
      <w:spacing w:before="480" w:beforeLines="0" w:beforeAutospacing="0" w:after="120" w:afterLines="0" w:afterAutospacing="0"/>
    </w:pPr>
    <w:rPr>
      <w:b w:val="1"/>
      <w:sz w:val="72"/>
    </w:rPr>
  </w:style>
  <w:style w:type="paragraph" w:styleId="17">
    <w:name w:val="Subtitle"/>
    <w:basedOn w:val="15"/>
    <w:next w:val="15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rFonts w:ascii="Georgia" w:hAnsi="Georgia" w:eastAsia="Georgia"/>
      <w:i w:val="1"/>
      <w:color w:val="666666"/>
      <w:sz w:val="4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</w:tblPr>
    <w:trPr/>
    <w:tcPr/>
  </w:style>
  <w:style w:type="table" w:styleId="21" w:customStyle="1">
    <w:name w:val="4"/>
    <w:basedOn w:val="20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83</Characters>
  <Application>JUST Note</Application>
  <Lines>49</Lines>
  <Paragraphs>12</Paragraphs>
  <CharactersWithSpaces>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J24060</cp:lastModifiedBy>
  <dcterms:modified xsi:type="dcterms:W3CDTF">2025-07-28T07:42:04Z</dcterms:modified>
  <cp:revision>1</cp:revision>
</cp:coreProperties>
</file>