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様式第７号（第６条関係）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建築物エネルギー消費性能基準への適合に係る軽微な変更説明書（住宅・仕様基準）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（第一面）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年　　月　　日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　笠岡市建築主事　　　　　　　様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申請者の氏名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申請に係る建築物の建築物エネルギー消費性能基準への適合について，建築基準法施行規則第３条の２に該当する軽微な変更がありましたので，変更の内容を報告します。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01"/>
        <w:gridCol w:w="2410"/>
        <w:gridCol w:w="2976"/>
      </w:tblGrid>
      <w:tr>
        <w:trPr>
          <w:trHeight w:val="270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(1)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住宅の名称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(2)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住宅の所在地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(3)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確認済証交付年月日・番号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90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(4)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軽微な変更の内容　</w:t>
            </w:r>
          </w:p>
        </w:tc>
      </w:tr>
      <w:tr>
        <w:trPr>
          <w:trHeight w:val="270" w:hRule="atLeast"/>
        </w:trPr>
        <w:tc>
          <w:tcPr>
            <w:tcW w:w="90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26" w:firstLineChars="10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外壁，窓等を通しての熱の損失の防止に関する基準に係る変更</w:t>
            </w:r>
          </w:p>
          <w:p>
            <w:pPr>
              <w:pStyle w:val="0"/>
              <w:ind w:firstLine="226" w:firstLineChars="10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一次エネルギー消費量に関する基準に係る変更</w:t>
            </w:r>
          </w:p>
        </w:tc>
      </w:tr>
      <w:tr>
        <w:trPr>
          <w:trHeight w:val="798" w:hRule="atLeast"/>
        </w:trPr>
        <w:tc>
          <w:tcPr>
            <w:tcW w:w="90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(5)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備考　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trHeight w:val="334" w:hRule="atLeast"/>
        </w:trPr>
        <w:tc>
          <w:tcPr>
            <w:tcW w:w="61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（注意）</w:t>
            </w:r>
          </w:p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320" w:lineRule="exact"/>
              <w:ind w:left="0" w:leftChars="0" w:right="0" w:rightChars="0" w:hanging="226" w:hangingChars="100"/>
              <w:jc w:val="left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  <w:t>１　</w:t>
            </w:r>
            <w:r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  <w:t>この説明書は，「住宅部分の外壁，窓等を通しての熱の損失の防止に関する基準及び一次エネルギー消費量に関する基準（以下「仕様基準」という。）」を用いた住宅の完了検査申請の際に，申請に係る住宅に軽微な変更があった場合に，完了検査申請書の第三面の別紙として添付してください。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  <w:t>２　</w:t>
            </w:r>
            <w:r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  <w:t xml:space="preserve">(4) </w:t>
            </w:r>
            <w:r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  <w:t>変更の内容において，「外壁，窓等を通しての熱の損失の防止に関する基準に係る変更」にチェックした場合には第二面に，「一次エネルギー消費量に関する基準に係る変更」にチェックした場合は第三面に必要事項を記入した上で，変更内容を説明するための図書を添付してください。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  <w:t>３　仕様基準に定める仕様に該当しない変更を行う場合，省エネ適合性判定が必要となりますのでご注意ください。</w:t>
            </w:r>
          </w:p>
        </w:tc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"/>
                <w:sz w:val="21"/>
              </w:rPr>
              <w:t>受付欄</w:t>
            </w:r>
          </w:p>
        </w:tc>
      </w:tr>
      <w:tr>
        <w:trPr>
          <w:trHeight w:val="1050" w:hRule="atLeast"/>
        </w:trPr>
        <w:tc>
          <w:tcPr>
            <w:tcW w:w="6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320" w:lineRule="exact"/>
              <w:ind w:left="0" w:leftChars="0" w:right="0" w:rightChars="0" w:hangingChars="100" w:firstLine="0"/>
              <w:jc w:val="left"/>
              <w:rPr>
                <w:rFonts w:hint="eastAsia" w:ascii="ＭＳ 明朝" w:hAnsi="ＭＳ 明朝" w:eastAsia="ＭＳ 明朝"/>
                <w:spacing w:val="6"/>
                <w:sz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（第二面）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hanging="238" w:hangingChars="10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[</w:t>
      </w:r>
      <w:r>
        <w:rPr>
          <w:rFonts w:hint="eastAsia" w:ascii="ＭＳ 明朝" w:hAnsi="ＭＳ 明朝" w:eastAsia="ＭＳ 明朝"/>
          <w:color w:val="000000"/>
          <w:sz w:val="21"/>
        </w:rPr>
        <w:t>外壁，窓等を通しての熱の損失の防止に関する基準に係る変更</w:t>
      </w:r>
      <w:r>
        <w:rPr>
          <w:rFonts w:hint="eastAsia" w:ascii="ＭＳ 明朝" w:hAnsi="ＭＳ 明朝" w:eastAsia="ＭＳ 明朝"/>
          <w:color w:val="000000"/>
          <w:sz w:val="21"/>
        </w:rPr>
        <w:t>]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02"/>
      </w:tblGrid>
      <w:tr>
        <w:trPr>
          <w:trHeight w:val="48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・変更内容は，□にチェックする事項となる</w:t>
            </w:r>
          </w:p>
        </w:tc>
      </w:tr>
      <w:tr>
        <w:trPr>
          <w:trHeight w:val="480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　断熱構造とする部分の変更</w:t>
            </w:r>
          </w:p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　外皮の断熱性能等の変更</w:t>
            </w:r>
          </w:p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hanging="678" w:hangingChars="30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　開口部の断熱性能等の変更</w:t>
            </w:r>
          </w:p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　その他（　　　　　　　　　　　　　　　　　　　　　　　　　　　　　　）</w:t>
            </w:r>
          </w:p>
        </w:tc>
      </w:tr>
      <w:tr>
        <w:trPr>
          <w:trHeight w:val="24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・上記□のチェックについて具体的な変更の記載欄</w:t>
            </w:r>
          </w:p>
        </w:tc>
      </w:tr>
      <w:tr>
        <w:trPr>
          <w:trHeight w:val="2655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87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・添付図書等</w:t>
            </w:r>
          </w:p>
        </w:tc>
      </w:tr>
      <w:tr>
        <w:trPr>
          <w:trHeight w:val="1208" w:hRule="atLeast"/>
        </w:trPr>
        <w:tc>
          <w:tcPr>
            <w:tcW w:w="87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983" w:hRule="atLeast"/>
        </w:trPr>
        <w:tc>
          <w:tcPr>
            <w:tcW w:w="87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（注意）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変更内容は，該当するもの全てにチェックをすることとし，チェックをした事項については，具体的な変更内容を記載した上で，変更内容を示す図書を添付してください。</w:t>
            </w:r>
          </w:p>
        </w:tc>
      </w:tr>
    </w:tbl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default" w:ascii="ＭＳ 明朝" w:hAnsi="ＭＳ 明朝"/>
          <w:color w:val="000000"/>
          <w:sz w:val="21"/>
        </w:rPr>
      </w:pPr>
      <w:r>
        <w:rPr>
          <w:rFonts w:hint="eastAsia"/>
          <w:color w:val="000000"/>
        </w:rPr>
        <w:br w:type="page"/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（第二面）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[</w:t>
      </w:r>
      <w:r>
        <w:rPr>
          <w:rFonts w:hint="eastAsia" w:ascii="ＭＳ 明朝" w:hAnsi="ＭＳ 明朝" w:eastAsia="ＭＳ 明朝"/>
          <w:color w:val="000000"/>
          <w:sz w:val="21"/>
        </w:rPr>
        <w:t>Ｂ　一次エネルギー消費量に関する基準に係る変更</w:t>
      </w:r>
      <w:r>
        <w:rPr>
          <w:rFonts w:hint="eastAsia" w:ascii="ＭＳ 明朝" w:hAnsi="ＭＳ 明朝" w:eastAsia="ＭＳ 明朝"/>
          <w:color w:val="000000"/>
          <w:sz w:val="21"/>
        </w:rPr>
        <w:t>]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02"/>
      </w:tblGrid>
      <w:tr>
        <w:trPr>
          <w:trHeight w:val="24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・変更内容は，□にチェックに該当する事項となる</w:t>
            </w:r>
          </w:p>
        </w:tc>
      </w:tr>
      <w:tr>
        <w:trPr>
          <w:trHeight w:val="135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□暖房設備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変更内容記入欄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135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□冷房</w:t>
            </w:r>
          </w:p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変更内容記入欄</w:t>
            </w:r>
          </w:p>
        </w:tc>
      </w:tr>
      <w:tr>
        <w:trPr>
          <w:trHeight w:val="1406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□全熱換気設備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変更内容記入欄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1397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□照明設備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変更内容記入欄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1403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numPr>
                <w:ilvl w:val="0"/>
                <w:numId w:val="0"/>
              </w:numPr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□給湯設備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変更内容記入欄</w:t>
            </w:r>
          </w:p>
          <w:p>
            <w:pPr>
              <w:pStyle w:val="23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24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・添付図書等</w:t>
            </w:r>
          </w:p>
        </w:tc>
      </w:tr>
      <w:tr>
        <w:trPr>
          <w:trHeight w:val="2968" w:hRule="atLeast"/>
        </w:trPr>
        <w:tc>
          <w:tcPr>
            <w:tcW w:w="87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（注意）</w:t>
            </w:r>
          </w:p>
          <w:p>
            <w:pPr>
              <w:pStyle w:val="0"/>
              <w:kinsoku w:val="0"/>
              <w:wordWrap w:val="0"/>
              <w:overflowPunct w:val="1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変更となる設備は，該当するもの全てにチェックをすることとし，チェックをした設備については，変更内容記入欄に概要を，第三面別紙に必要事項を記入した上で，変更内容を示す図書を添付してください。</w:t>
            </w:r>
          </w:p>
        </w:tc>
      </w:tr>
    </w:tbl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rPr>
          <w:rFonts w:hint="eastAsia"/>
          <w:color w:val="00000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paragraph" w:styleId="18">
    <w:name w:val="Plain Tex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書式なし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next w:val="22"/>
    <w:link w:val="20"/>
    <w:uiPriority w:val="0"/>
    <w:qFormat/>
    <w:rPr>
      <w:rFonts w:ascii="HG丸ｺﾞｼｯｸM-PRO" w:hAnsi="HG丸ｺﾞｼｯｸM-PRO" w:eastAsia="HG丸ｺﾞｼｯｸM-PRO"/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spacing w:val="7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4</Pages>
  <Words>6</Words>
  <Characters>998</Characters>
  <Application>JUST Note</Application>
  <Lines>197</Lines>
  <Paragraphs>49</Paragraphs>
  <CharactersWithSpaces>1085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J24050</cp:lastModifiedBy>
  <cp:lastPrinted>2025-04-21T07:42:53Z</cp:lastPrinted>
  <dcterms:modified xsi:type="dcterms:W3CDTF">2025-07-22T01:09:09Z</dcterms:modified>
  <cp:revision>72</cp:revision>
</cp:coreProperties>
</file>