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4" w:leftChars="24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日本遺産石の島つながるガイド会議設置要領を次のように定める。</w:t>
      </w:r>
    </w:p>
    <w:p>
      <w:pPr>
        <w:pStyle w:val="0"/>
        <w:ind w:left="54" w:leftChars="24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54" w:leftChars="24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令和６年１０月１日</w:t>
      </w:r>
    </w:p>
    <w:p>
      <w:pPr>
        <w:pStyle w:val="0"/>
        <w:ind w:left="54" w:leftChars="24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left="54" w:leftChars="24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せとうち備讃諸島日本遺産推進協議会　会長　栗尾典子　　　　　</w:t>
      </w:r>
    </w:p>
    <w:p>
      <w:pPr>
        <w:pStyle w:val="0"/>
        <w:wordWrap w:val="0"/>
        <w:ind w:left="54" w:leftChars="24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left="54" w:leftChars="24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協議会訓令第１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号</w:t>
      </w:r>
    </w:p>
    <w:p>
      <w:pPr>
        <w:pStyle w:val="0"/>
        <w:wordWrap w:val="0"/>
        <w:ind w:left="54" w:leftChars="24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54" w:leftChars="24" w:firstLine="678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日本遺産石の島つながるガイド会議設置要領</w:t>
      </w:r>
    </w:p>
    <w:p>
      <w:pPr>
        <w:pStyle w:val="0"/>
        <w:ind w:left="54" w:leftChars="24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54" w:leftChars="24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（設置）</w:t>
      </w:r>
    </w:p>
    <w:p>
      <w:pPr>
        <w:pStyle w:val="0"/>
        <w:ind w:left="54" w:leftChars="24" w:firstLine="226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第１条　日本遺産せとうち石の島ガイド（以下「石の島ガイド」という。）の活性化に向け，各島間での連携を深め，交流を促進するための「結び人」制度を構築し，石の島ガイドの魅力を高めるため，日本遺産石の島つながるガイド会議（以下「つながるガイド会議」という。）を設置する。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（定義）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第２条　この要綱において，「結び人」とは，石の島ガイドとして活動する者のうち，笠岡諸島，塩飽諸島，小豆島・豊島の各エリアを代表し，他エリアの石の島ガイドとの連絡，調整等を行なう者をいう。</w:t>
      </w:r>
    </w:p>
    <w:p>
      <w:pPr>
        <w:pStyle w:val="0"/>
        <w:ind w:left="54" w:leftChars="24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（所掌事項）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第３条　つながるガイド会議は，次に掲げる事項を所掌する。</w:t>
      </w:r>
    </w:p>
    <w:p>
      <w:pPr>
        <w:pStyle w:val="29"/>
        <w:ind w:left="54" w:leftChars="24" w:firstLine="226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石の島ガイドの研修に関すること。</w:t>
      </w:r>
    </w:p>
    <w:p>
      <w:pPr>
        <w:pStyle w:val="29"/>
        <w:ind w:left="54" w:leftChars="24" w:firstLine="226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石の島ガイドの相互交流に関すること。</w:t>
      </w:r>
    </w:p>
    <w:p>
      <w:pPr>
        <w:pStyle w:val="29"/>
        <w:ind w:left="54" w:leftChars="24" w:firstLine="226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(3)</w:t>
      </w:r>
      <w:r>
        <w:rPr>
          <w:rFonts w:hint="eastAsia" w:ascii="ＭＳ 明朝" w:hAnsi="ＭＳ 明朝" w:eastAsia="ＭＳ 明朝"/>
          <w:sz w:val="21"/>
        </w:rPr>
        <w:t>その他石の島ガイドの活動推進に関すること。</w:t>
      </w:r>
    </w:p>
    <w:p>
      <w:pPr>
        <w:pStyle w:val="0"/>
        <w:ind w:left="54" w:leftChars="24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（組織）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第４条　つながるガイド会議に結び人リーダーを置く。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つながるガイド会議に，次に掲げるグループを設置し，それぞれに結び人を置く。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(1) </w:t>
      </w:r>
      <w:r>
        <w:rPr>
          <w:rFonts w:hint="eastAsia" w:ascii="ＭＳ 明朝" w:hAnsi="ＭＳ 明朝" w:eastAsia="ＭＳ 明朝"/>
          <w:sz w:val="21"/>
        </w:rPr>
        <w:t>笠岡諸島ガイドグループ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(2) </w:t>
      </w:r>
      <w:r>
        <w:rPr>
          <w:rFonts w:hint="eastAsia" w:ascii="ＭＳ 明朝" w:hAnsi="ＭＳ 明朝" w:eastAsia="ＭＳ 明朝"/>
          <w:sz w:val="21"/>
        </w:rPr>
        <w:t>塩飽諸島ガイドグループ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(3) </w:t>
      </w:r>
      <w:r>
        <w:rPr>
          <w:rFonts w:hint="eastAsia" w:ascii="ＭＳ 明朝" w:hAnsi="ＭＳ 明朝" w:eastAsia="ＭＳ 明朝"/>
          <w:sz w:val="21"/>
        </w:rPr>
        <w:t>小豆島・豊島ガイドグループ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（委嘱）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第５条　つながるガイド会議の結び人（以下「結び人」という。）及び結び人リーダーは，会長が委嘱する。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（増員等）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第６条　結び人は，必要に応じて増員及び変更することができる。</w:t>
      </w:r>
    </w:p>
    <w:p>
      <w:pPr>
        <w:pStyle w:val="0"/>
        <w:ind w:left="54" w:leftChars="24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（任期）</w:t>
      </w:r>
    </w:p>
    <w:p>
      <w:pPr>
        <w:pStyle w:val="29"/>
        <w:ind w:left="280" w:leftChars="24" w:hanging="226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第７条　結び人の任期は，委嘱の日から３年間とする。</w:t>
      </w:r>
    </w:p>
    <w:p>
      <w:pPr>
        <w:pStyle w:val="0"/>
        <w:ind w:left="54" w:leftChars="24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（会議）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第８条　つながるガイド会議は，結び人リーダーが招集し，会議の議長となる。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つながるガイド会議は，原則，結び人が出席するものとする。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各グループの会議は，各結び人が招集する。</w:t>
      </w:r>
    </w:p>
    <w:p>
      <w:pPr>
        <w:pStyle w:val="0"/>
        <w:ind w:left="54" w:leftChars="24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（庶務）</w:t>
      </w:r>
    </w:p>
    <w:p>
      <w:pPr>
        <w:pStyle w:val="29"/>
        <w:ind w:left="220" w:leftChars="24" w:hanging="2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第９条　つながるガイド会議の庶務は，せとうち備讃諸島日本遺産推進協議会事務局において処理する。</w:t>
      </w:r>
    </w:p>
    <w:p>
      <w:pPr>
        <w:pStyle w:val="0"/>
        <w:ind w:left="54" w:leftChars="24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（雑則）</w:t>
      </w:r>
    </w:p>
    <w:p>
      <w:pPr>
        <w:pStyle w:val="0"/>
        <w:ind w:left="54" w:leftChars="24" w:firstLine="226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第１０条　この訓令に定めるもののほか，つながるガイド会議の運営に必要な事項は，会長が定める。</w:t>
      </w:r>
    </w:p>
    <w:p>
      <w:pPr>
        <w:pStyle w:val="0"/>
        <w:ind w:left="54" w:leftChars="24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54" w:leftChars="24" w:firstLine="678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附　則</w:t>
      </w:r>
    </w:p>
    <w:p>
      <w:pPr>
        <w:pStyle w:val="0"/>
        <w:ind w:left="54" w:leftChars="24" w:firstLine="226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この要領は，令和６年１０月１日から施行する。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  <w:sz w:val="2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hanging14"/>
    <w:basedOn w:val="0"/>
    <w:next w:val="2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6</Words>
  <Characters>853</Characters>
  <Application>JUST Note</Application>
  <Lines>50</Lines>
  <Paragraphs>36</Paragraphs>
  <CharactersWithSpaces>885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PC091</dc:creator>
  <cp:lastModifiedBy>J23052</cp:lastModifiedBy>
  <cp:lastPrinted>2022-03-15T07:45:00Z</cp:lastPrinted>
  <dcterms:created xsi:type="dcterms:W3CDTF">2022-03-16T05:22:00Z</dcterms:created>
  <dcterms:modified xsi:type="dcterms:W3CDTF">2025-03-05T13:22:29Z</dcterms:modified>
  <cp:revision>3</cp:revision>
</cp:coreProperties>
</file>