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267"/>
        <w:gridCol w:w="1258"/>
        <w:gridCol w:w="1253"/>
        <w:gridCol w:w="1272"/>
      </w:tblGrid>
      <w:tr>
        <w:trPr>
          <w:trHeight w:val="1349" w:hRule="exac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　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課長補佐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係　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担　当</w:t>
            </w:r>
          </w:p>
        </w:tc>
      </w:tr>
    </w:tbl>
    <w:p>
      <w:pPr>
        <w:pStyle w:val="0"/>
        <w:widowControl w:val="0"/>
        <w:spacing w:after="39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日</w:t>
      </w: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生コンクリート使用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報告書</w:t>
      </w:r>
      <w:bookmarkEnd w:id="0"/>
    </w:p>
    <w:p>
      <w:pPr>
        <w:pStyle w:val="25"/>
        <w:rPr>
          <w:rFonts w:hint="default"/>
          <w:sz w:val="28"/>
        </w:rPr>
      </w:pPr>
      <w:r>
        <w:rPr>
          <w:rFonts w:hint="eastAsia"/>
          <w:sz w:val="28"/>
        </w:rPr>
        <w:t>笠岡市下水道事業</w:t>
      </w:r>
    </w:p>
    <w:p>
      <w:pPr>
        <w:pStyle w:val="25"/>
        <w:rPr>
          <w:rFonts w:hint="default"/>
        </w:rPr>
      </w:pPr>
      <w:r>
        <w:rPr>
          <w:rFonts w:hint="eastAsia"/>
          <w:sz w:val="28"/>
        </w:rPr>
        <w:t>　笠岡市長　栗尾　典子　様</w:t>
      </w:r>
      <w:r>
        <w:rPr>
          <w:rFonts w:hint="eastAsia"/>
        </w:rPr>
        <w:t>　　　　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受注者　</w:t>
      </w:r>
      <w:r>
        <w:rPr>
          <w:rFonts w:hint="eastAsia"/>
          <w:spacing w:val="120"/>
          <w:fitText w:val="960" w:id="1"/>
        </w:rPr>
        <w:t>住　</w:t>
      </w:r>
      <w:r>
        <w:rPr>
          <w:rFonts w:hint="eastAsia"/>
          <w:fitText w:val="960" w:id="1"/>
        </w:rPr>
        <w:t>所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20"/>
          <w:fitText w:val="960" w:id="2"/>
        </w:rPr>
        <w:t>会社</w:t>
      </w:r>
      <w:r>
        <w:rPr>
          <w:rFonts w:hint="eastAsia"/>
          <w:fitText w:val="960" w:id="2"/>
        </w:rPr>
        <w:t>名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代表者名　　　　　　　　　　　　　　㊞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60"/>
          <w:fitText w:val="1440" w:id="3"/>
        </w:rPr>
        <w:t>工事番</w:t>
      </w:r>
      <w:r>
        <w:rPr>
          <w:rFonts w:hint="eastAsia"/>
          <w:fitText w:val="1440" w:id="3"/>
        </w:rPr>
        <w:t>号</w:t>
      </w:r>
      <w:r>
        <w:rPr>
          <w:rFonts w:hint="eastAsia"/>
        </w:rPr>
        <w:t>　　　　第　　　　　　号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360"/>
          <w:fitText w:val="1440" w:id="4"/>
        </w:rPr>
        <w:t>工事</w:t>
      </w:r>
      <w:r>
        <w:rPr>
          <w:rFonts w:hint="eastAsia"/>
          <w:fitText w:val="1440" w:id="4"/>
        </w:rPr>
        <w:t>名</w:t>
      </w:r>
      <w:r>
        <w:rPr>
          <w:rFonts w:hint="eastAsia"/>
        </w:rPr>
        <w:t>　　　　　　　　　　　　　　　　　工事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３　河川・路線名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60"/>
          <w:fitText w:val="1440" w:id="5"/>
        </w:rPr>
        <w:t>工事場</w:t>
      </w:r>
      <w:r>
        <w:rPr>
          <w:rFonts w:hint="eastAsia"/>
          <w:fitText w:val="1440" w:id="5"/>
        </w:rPr>
        <w:t>所</w:t>
      </w:r>
      <w:r>
        <w:rPr>
          <w:rFonts w:hint="eastAsia"/>
        </w:rPr>
        <w:t>　　　　笠岡市　　　　　　　地内</w:t>
      </w:r>
    </w:p>
    <w:p>
      <w:pPr>
        <w:pStyle w:val="25"/>
        <w:ind w:left="0" w:leftChars="0" w:right="0" w:rightChars="0" w:firstLineChars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60"/>
          <w:fitText w:val="1440" w:id="6"/>
        </w:rPr>
        <w:t>請負金</w:t>
      </w:r>
      <w:r>
        <w:rPr>
          <w:rFonts w:hint="eastAsia"/>
          <w:fitText w:val="1440" w:id="6"/>
        </w:rPr>
        <w:t>額</w:t>
      </w:r>
      <w:r>
        <w:rPr>
          <w:rFonts w:hint="eastAsia"/>
        </w:rPr>
        <w:t>　　　　　　　　　　　　　　　円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480" w:firstLineChars="200"/>
        <w:rPr>
          <w:rFonts w:hint="default"/>
        </w:rPr>
      </w:pPr>
      <w:r>
        <w:rPr>
          <w:rFonts w:hint="eastAsia"/>
        </w:rPr>
        <w:t>令和　　年　　月　　日に契約を締結いたしました上記工事について、</w:t>
      </w:r>
    </w:p>
    <w:p>
      <w:pPr>
        <w:pStyle w:val="25"/>
        <w:rPr>
          <w:rFonts w:hint="default"/>
        </w:rPr>
      </w:pPr>
      <w:r>
        <w:rPr>
          <w:rFonts w:hint="eastAsia"/>
        </w:rPr>
        <w:t>　下記のとおり使用したいので御承諾願います。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z w:val="28"/>
        </w:rPr>
        <w:t>記</w:t>
      </w:r>
    </w:p>
    <w:p>
      <w:pPr>
        <w:pStyle w:val="25"/>
        <w:rPr>
          <w:rFonts w:hint="default"/>
        </w:rPr>
      </w:pPr>
      <w:r>
        <w:rPr>
          <w:rFonts w:hint="eastAsia"/>
        </w:rPr>
        <w:t>　</w:t>
      </w:r>
    </w:p>
    <w:p>
      <w:pPr>
        <w:pStyle w:val="25"/>
        <w:rPr>
          <w:rFonts w:hint="default"/>
        </w:rPr>
      </w:pPr>
      <w:r>
        <w:rPr>
          <w:rFonts w:hint="default"/>
        </w:rPr>
        <w:t>１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使用生コンクリート工場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 xml:space="preserve"> </w:t>
      </w:r>
      <w:r>
        <w:rPr>
          <w:rFonts w:hint="eastAsia"/>
        </w:rPr>
        <w:t>　生コンクリートの種類</w:t>
      </w:r>
    </w:p>
    <w:p>
      <w:pPr>
        <w:pStyle w:val="25"/>
        <w:rPr>
          <w:rFonts w:hint="default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912"/>
        <w:gridCol w:w="1680"/>
        <w:gridCol w:w="1258"/>
        <w:gridCol w:w="946"/>
        <w:gridCol w:w="1747"/>
        <w:gridCol w:w="1428"/>
      </w:tblGrid>
      <w:tr>
        <w:trPr>
          <w:trHeight w:val="864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eastAsia"/>
                <w:position w:val="0"/>
              </w:rPr>
              <w:t>コンクリート</w:t>
            </w:r>
          </w:p>
          <w:p>
            <w:pPr>
              <w:pStyle w:val="25"/>
              <w:rPr>
                <w:rFonts w:hint="default"/>
              </w:rPr>
            </w:pPr>
            <w:r>
              <w:rPr>
                <w:rFonts w:hint="eastAsia"/>
                <w:position w:val="0"/>
              </w:rPr>
              <w:t>の規格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hanging="360" w:hangingChars="150"/>
              <w:rPr>
                <w:rFonts w:hint="default"/>
              </w:rPr>
            </w:pPr>
            <w:r>
              <w:rPr>
                <w:rFonts w:hint="default"/>
              </w:rPr>
              <w:t>呼び強度</w:t>
            </w:r>
            <w:r>
              <w:rPr>
                <w:rFonts w:hint="eastAsia"/>
              </w:rPr>
              <w:t xml:space="preserve">    (N/</w:t>
            </w:r>
            <w:r>
              <w:rPr>
                <w:rFonts w:hint="eastAsia"/>
              </w:rPr>
              <w:t>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  <w:color w:val="000000"/>
                <w:position w:val="0"/>
              </w:rPr>
              <w:t>(N/</w:t>
            </w:r>
            <w:r>
              <w:rPr>
                <w:rFonts w:hint="default"/>
                <w:color w:val="000000"/>
                <w:position w:val="0"/>
              </w:rPr>
              <w:t>㎜</w:t>
            </w:r>
            <w:r>
              <w:rPr>
                <w:rFonts w:hint="default"/>
                <w:color w:val="000000"/>
                <w:position w:val="0"/>
                <w:vertAlign w:val="superscript"/>
              </w:rPr>
              <w:t>2)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</w:rPr>
              <w:t>スランプ</w:t>
            </w:r>
          </w:p>
          <w:p>
            <w:pPr>
              <w:pStyle w:val="25"/>
              <w:ind w:left="0" w:leftChars="0" w:right="0" w:rightChars="0" w:firstLine="360" w:firstLineChars="150"/>
              <w:rPr>
                <w:rFonts w:hint="default"/>
              </w:rPr>
            </w:pPr>
            <w:r>
              <w:rPr>
                <w:rFonts w:hint="default"/>
                <w:color w:val="000000"/>
                <w:position w:val="0"/>
              </w:rPr>
              <w:t>(</w:t>
            </w:r>
            <w:r>
              <w:rPr>
                <w:rFonts w:hint="default"/>
                <w:color w:val="000000"/>
                <w:position w:val="0"/>
              </w:rPr>
              <w:t>㎝</w:t>
            </w:r>
            <w:r>
              <w:rPr>
                <w:rFonts w:hint="default"/>
                <w:color w:val="000000"/>
                <w:position w:val="0"/>
              </w:rPr>
              <w:t>)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空気量</w:t>
            </w:r>
          </w:p>
          <w:p>
            <w:pPr>
              <w:pStyle w:val="25"/>
              <w:ind w:left="0" w:leftChars="0" w:right="0" w:rightChars="0" w:firstLine="120" w:firstLineChars="50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(</w:t>
            </w:r>
            <w:r>
              <w:rPr>
                <w:rFonts w:hint="default"/>
                <w:position w:val="0"/>
              </w:rPr>
              <w:t>％</w:t>
            </w:r>
            <w:r>
              <w:rPr>
                <w:rFonts w:hint="default"/>
                <w:position w:val="0"/>
              </w:rPr>
              <w:t>)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最大粗骨材寸法</w:t>
            </w:r>
            <w:r>
              <w:rPr>
                <w:rFonts w:hint="eastAsia"/>
                <w:position w:val="0"/>
              </w:rPr>
              <w:t xml:space="preserve">  </w:t>
            </w:r>
            <w:r>
              <w:rPr>
                <w:rFonts w:hint="default"/>
                <w:position w:val="0"/>
              </w:rPr>
              <w:t>(</w:t>
            </w:r>
            <w:r>
              <w:rPr>
                <w:rFonts w:hint="default"/>
                <w:position w:val="0"/>
              </w:rPr>
              <w:t>㎜</w:t>
            </w:r>
            <w:r>
              <w:rPr>
                <w:rFonts w:hint="default"/>
                <w:position w:val="0"/>
              </w:rPr>
              <w:t>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hanging="360" w:hangingChars="150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使用数量</w:t>
            </w:r>
            <w:bookmarkStart w:id="1" w:name="_GoBack"/>
            <w:bookmarkEnd w:id="1"/>
            <w:r>
              <w:rPr>
                <w:rFonts w:hint="eastAsia"/>
                <w:position w:val="0"/>
              </w:rPr>
              <w:t>（㎥）</w:t>
            </w:r>
          </w:p>
          <w:p>
            <w:pPr>
              <w:pStyle w:val="25"/>
              <w:rPr>
                <w:rFonts w:hint="default"/>
              </w:rPr>
            </w:pPr>
          </w:p>
        </w:tc>
      </w:tr>
      <w:tr>
        <w:trPr>
          <w:trHeight w:val="846" w:hRule="exact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※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コンクリートの規格欄には標準品、標準品以外の別を記入する。</w:t>
      </w:r>
    </w:p>
    <w:p>
      <w:pPr>
        <w:pStyle w:val="25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leftChars="0" w:right="480" w:rightChars="200" w:firstLine="0" w:firstLineChars="0"/>
        <w:jc w:val="right"/>
        <w:rPr>
          <w:rFonts w:hint="default"/>
        </w:rPr>
      </w:pPr>
    </w:p>
    <w:sectPr>
      <w:pgSz w:w="11900" w:h="16840"/>
      <w:pgMar w:top="846" w:right="1155" w:bottom="846" w:left="1294" w:header="418" w:footer="41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20"/>
    <w:uiPriority w:val="0"/>
    <w:rPr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u w:val="none" w:color="auto"/>
    </w:rPr>
  </w:style>
  <w:style w:type="character" w:styleId="17" w:customStyle="1">
    <w:name w:val="見出し #1|1_"/>
    <w:basedOn w:val="10"/>
    <w:next w:val="17"/>
    <w:link w:val="22"/>
    <w:uiPriority w:val="0"/>
    <w:rPr>
      <w:b w:val="1"/>
      <w:sz w:val="40"/>
      <w:u w:val="none" w:color="auto"/>
    </w:rPr>
  </w:style>
  <w:style w:type="character" w:styleId="18" w:customStyle="1">
    <w:name w:val="見出し #2|1_"/>
    <w:basedOn w:val="10"/>
    <w:next w:val="18"/>
    <w:link w:val="23"/>
    <w:uiPriority w:val="0"/>
    <w:rPr>
      <w:sz w:val="28"/>
      <w:u w:val="none" w:color="auto"/>
    </w:rPr>
  </w:style>
  <w:style w:type="character" w:styleId="19" w:customStyle="1">
    <w:name w:val="テーブルのキャプション|1_"/>
    <w:basedOn w:val="10"/>
    <w:next w:val="19"/>
    <w:link w:val="24"/>
    <w:uiPriority w:val="0"/>
    <w:rPr>
      <w:u w:val="none" w:color="auto"/>
    </w:rPr>
  </w:style>
  <w:style w:type="paragraph" w:styleId="20" w:customStyle="1">
    <w:name w:val="その他|1"/>
    <w:basedOn w:val="0"/>
    <w:next w:val="20"/>
    <w:link w:val="15"/>
    <w:uiPriority w:val="0"/>
    <w:pPr>
      <w:widowControl w:val="0"/>
      <w:shd w:val="clear" w:color="auto" w:fill="FFFFFF"/>
    </w:pPr>
    <w:rPr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after="320" w:afterLines="0" w:afterAutospacing="0"/>
    </w:pPr>
    <w:rPr>
      <w:u w:val="none" w:color="auto"/>
    </w:rPr>
  </w:style>
  <w:style w:type="paragraph" w:styleId="22" w:customStyle="1">
    <w:name w:val="見出し #1|1"/>
    <w:basedOn w:val="0"/>
    <w:next w:val="22"/>
    <w:link w:val="17"/>
    <w:uiPriority w:val="0"/>
    <w:pPr>
      <w:widowControl w:val="0"/>
      <w:shd w:val="clear" w:color="auto" w:fill="FFFFFF"/>
      <w:spacing w:after="380" w:afterLines="0" w:afterAutospacing="0"/>
      <w:jc w:val="center"/>
      <w:outlineLvl w:val="0"/>
    </w:pPr>
    <w:rPr>
      <w:b w:val="1"/>
      <w:sz w:val="40"/>
      <w:u w:val="none" w:color="auto"/>
    </w:rPr>
  </w:style>
  <w:style w:type="paragraph" w:styleId="23" w:customStyle="1">
    <w:name w:val="見出し #2|1"/>
    <w:basedOn w:val="0"/>
    <w:next w:val="23"/>
    <w:link w:val="18"/>
    <w:uiPriority w:val="0"/>
    <w:pPr>
      <w:widowControl w:val="0"/>
      <w:shd w:val="clear" w:color="auto" w:fill="FFFFFF"/>
      <w:spacing w:after="660" w:afterLines="0" w:afterAutospacing="0"/>
      <w:ind w:left="300"/>
      <w:outlineLvl w:val="1"/>
    </w:pPr>
    <w:rPr>
      <w:sz w:val="28"/>
      <w:u w:val="none" w:color="auto"/>
    </w:rPr>
  </w:style>
  <w:style w:type="paragraph" w:styleId="24" w:customStyle="1">
    <w:name w:val="テーブルのキャプション|1"/>
    <w:basedOn w:val="0"/>
    <w:next w:val="24"/>
    <w:link w:val="19"/>
    <w:uiPriority w:val="0"/>
    <w:pPr>
      <w:widowControl w:val="0"/>
      <w:shd w:val="clear" w:color="auto" w:fill="FFFFFF"/>
    </w:pPr>
    <w:rPr>
      <w:u w:val="non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J22165</cp:lastModifiedBy>
  <dcterms:modified xsi:type="dcterms:W3CDTF">2024-04-26T02:43:47Z</dcterms:modified>
  <cp:revision>0</cp:revision>
</cp:coreProperties>
</file>