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様式７（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都市再生特別措置法施行規則</w:t>
      </w:r>
      <w:r>
        <w:rPr>
          <w:rFonts w:hint="eastAsia" w:ascii="ＭＳ 明朝" w:hAnsi="ＭＳ 明朝" w:eastAsia="ＭＳ 明朝"/>
          <w:kern w:val="0"/>
          <w:sz w:val="22"/>
        </w:rPr>
        <w:t>第</w:t>
      </w:r>
      <w:r>
        <w:rPr>
          <w:rFonts w:hint="eastAsia" w:ascii="ＭＳ 明朝" w:hAnsi="ＭＳ 明朝" w:eastAsia="ＭＳ 明朝"/>
          <w:kern w:val="0"/>
          <w:sz w:val="22"/>
        </w:rPr>
        <w:t>38</w:t>
      </w:r>
      <w:r>
        <w:rPr>
          <w:rFonts w:hint="eastAsia" w:ascii="ＭＳ 明朝" w:hAnsi="ＭＳ 明朝" w:eastAsia="ＭＳ 明朝"/>
          <w:kern w:val="0"/>
          <w:sz w:val="22"/>
        </w:rPr>
        <w:t>条第１項関係）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行為の変更届出書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right="330"/>
        <w:jc w:val="righ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430" w:firstLineChars="100"/>
        <w:jc w:val="left"/>
        <w:rPr>
          <w:rFonts w:hint="default" w:ascii="ＭＳ 明朝" w:hAnsi="ＭＳ 明朝" w:eastAsia="ＭＳ 明朝"/>
          <w:kern w:val="0"/>
          <w:sz w:val="28"/>
        </w:rPr>
      </w:pPr>
      <w:r>
        <w:rPr>
          <w:rFonts w:hint="eastAsia" w:ascii="ＭＳ 明朝" w:hAnsi="ＭＳ 明朝" w:eastAsia="ＭＳ 明朝"/>
          <w:spacing w:val="95"/>
          <w:kern w:val="0"/>
          <w:sz w:val="24"/>
          <w:fitText w:val="1960" w:id="1"/>
        </w:rPr>
        <w:t>笠岡市長</w:t>
      </w:r>
      <w:r>
        <w:rPr>
          <w:rFonts w:hint="eastAsia" w:ascii="ＭＳ 明朝" w:hAnsi="ＭＳ 明朝" w:eastAsia="ＭＳ 明朝"/>
          <w:kern w:val="0"/>
          <w:sz w:val="24"/>
          <w:fitText w:val="1960" w:id="1"/>
        </w:rPr>
        <w:t>殿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ind w:left="315" w:leftChars="150"/>
        <w:jc w:val="righ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届出者　住　所　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ind w:left="315" w:leftChars="150"/>
        <w:jc w:val="righ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ind w:left="315" w:leftChars="150"/>
        <w:jc w:val="righ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氏　名　　　　　　　　　　　　　　　　　　　</w:t>
      </w:r>
    </w:p>
    <w:p>
      <w:pPr>
        <w:pStyle w:val="0"/>
        <w:autoSpaceDE w:val="0"/>
        <w:autoSpaceDN w:val="0"/>
        <w:adjustRightInd w:val="0"/>
        <w:ind w:left="315" w:leftChars="150"/>
        <w:jc w:val="righ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/>
        <w:jc w:val="righ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 w:firstLine="220" w:firstLineChars="10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都市再生特別措置法第</w:t>
      </w:r>
      <w:r>
        <w:rPr>
          <w:rFonts w:hint="default" w:ascii="ＭＳ 明朝" w:hAnsi="ＭＳ 明朝" w:eastAsia="ＭＳ 明朝"/>
          <w:kern w:val="0"/>
          <w:sz w:val="22"/>
        </w:rPr>
        <w:t>88</w:t>
      </w:r>
      <w:r>
        <w:rPr>
          <w:rFonts w:hint="eastAsia" w:ascii="ＭＳ 明朝" w:hAnsi="ＭＳ 明朝" w:eastAsia="ＭＳ 明朝"/>
          <w:kern w:val="0"/>
          <w:sz w:val="22"/>
        </w:rPr>
        <w:t>条第</w:t>
      </w:r>
      <w:r>
        <w:rPr>
          <w:rFonts w:hint="eastAsia" w:ascii="ＭＳ 明朝" w:hAnsi="ＭＳ 明朝" w:eastAsia="ＭＳ 明朝"/>
          <w:kern w:val="0"/>
          <w:sz w:val="22"/>
        </w:rPr>
        <w:t>2</w:t>
      </w:r>
      <w:r>
        <w:rPr>
          <w:rFonts w:hint="eastAsia" w:ascii="ＭＳ 明朝" w:hAnsi="ＭＳ 明朝" w:eastAsia="ＭＳ 明朝"/>
          <w:kern w:val="0"/>
          <w:sz w:val="22"/>
        </w:rPr>
        <w:t>項の規定に基づき、届出事項の変更について、下記により届け出ます。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１　当初の届出年月日</w:t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令和　　</w:t>
      </w:r>
      <w:r>
        <w:rPr>
          <w:rFonts w:hint="eastAsia" w:ascii="ＭＳ 明朝" w:hAnsi="ＭＳ 明朝" w:eastAsia="ＭＳ 明朝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２　変更の内容</w:t>
      </w: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３　変更部分に係る行為の着手予定日</w:t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令和　　</w:t>
      </w:r>
      <w:r>
        <w:rPr>
          <w:rFonts w:hint="eastAsia" w:ascii="ＭＳ 明朝" w:hAnsi="ＭＳ 明朝" w:eastAsia="ＭＳ 明朝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４　変更部分に係る行為の完了予定日</w:t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令和　　</w:t>
      </w:r>
      <w:r>
        <w:rPr>
          <w:rFonts w:hint="eastAsia" w:ascii="ＭＳ 明朝" w:hAnsi="ＭＳ 明朝" w:eastAsia="ＭＳ 明朝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755" w:leftChars="150" w:right="315" w:rightChars="150" w:hanging="440" w:hangingChars="20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注１　届出者が法人である場合においては、氏名は、その法人の名称及び代表者の氏名を記載すること。</w:t>
      </w:r>
    </w:p>
    <w:p>
      <w:pPr>
        <w:pStyle w:val="0"/>
        <w:ind w:left="440" w:hanging="440" w:hangingChars="2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２　変更の内容は、変更前及び変更後の内容を対照させて記載すること。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widowControl w:val="1"/>
        <w:snapToGrid w:val="0"/>
        <w:spacing w:before="252" w:beforeLines="70" w:beforeAutospacing="0"/>
        <w:outlineLvl w:val="2"/>
        <w:rPr>
          <w:rFonts w:hint="default"/>
        </w:rPr>
      </w:pPr>
    </w:p>
    <w:sectPr>
      <w:footerReference r:id="rId5" w:type="default"/>
      <w:pgSz w:w="11906" w:h="16838"/>
      <w:pgMar w:top="1418" w:right="1134" w:bottom="1418" w:left="1134" w:header="680" w:footer="51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本文2"/>
    <w:basedOn w:val="0"/>
    <w:next w:val="19"/>
    <w:link w:val="20"/>
    <w:uiPriority w:val="0"/>
    <w:qFormat/>
    <w:pPr>
      <w:spacing w:line="340" w:lineRule="exact"/>
      <w:ind w:left="100" w:leftChars="100" w:firstLine="100" w:firstLineChars="100"/>
    </w:pPr>
    <w:rPr>
      <w:rFonts w:ascii="メイリオ" w:hAnsi="メイリオ" w:eastAsia="HG丸ｺﾞｼｯｸM-PRO"/>
    </w:rPr>
  </w:style>
  <w:style w:type="character" w:styleId="20" w:customStyle="1">
    <w:name w:val="本文2 (文字)"/>
    <w:next w:val="20"/>
    <w:link w:val="19"/>
    <w:uiPriority w:val="0"/>
    <w:rPr>
      <w:rFonts w:ascii="メイリオ" w:hAnsi="メイリオ" w:eastAsia="HG丸ｺﾞｼｯｸM-PRO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本文(２)4"/>
    <w:basedOn w:val="0"/>
    <w:next w:val="22"/>
    <w:link w:val="0"/>
    <w:uiPriority w:val="0"/>
    <w:pPr>
      <w:ind w:left="630" w:leftChars="300" w:firstLine="210" w:firstLineChars="100"/>
    </w:pPr>
    <w:rPr>
      <w:rFonts w:ascii="Century" w:hAnsi="Century" w:eastAsia="ＭＳ 明朝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2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3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4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650</TotalTime>
  <Pages>1</Pages>
  <Words>3</Words>
  <Characters>240</Characters>
  <Application>JUST Note</Application>
  <Lines>35</Lines>
  <Paragraphs>14</Paragraphs>
  <Company>school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J19063</cp:lastModifiedBy>
  <cp:lastPrinted>2019-07-08T05:10:00Z</cp:lastPrinted>
  <dcterms:created xsi:type="dcterms:W3CDTF">2019-07-02T03:23:00Z</dcterms:created>
  <dcterms:modified xsi:type="dcterms:W3CDTF">2020-02-17T08:29:05Z</dcterms:modified>
  <cp:revision>28</cp:revision>
</cp:coreProperties>
</file>