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游ゴシック Medium" w:hAnsi="游ゴシック Medium" w:eastAsia="游ゴシック Medium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</w:pPr>
      <w:bookmarkStart w:id="0" w:name="_GoBack"/>
      <w:bookmarkEnd w:id="0"/>
      <w:r>
        <w:rPr>
          <w:rFonts w:hint="default" w:ascii="游ゴシック Medium" w:hAnsi="游ゴシック Medium" w:eastAsia="游ゴシック Medium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別紙</w:t>
      </w:r>
      <w:r>
        <w:rPr>
          <w:rFonts w:hint="eastAsia" w:ascii="游ゴシック Medium" w:hAnsi="游ゴシック Medium" w:eastAsia="游ゴシック Medium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２－２</w:t>
      </w:r>
      <w:r>
        <w:rPr>
          <w:rFonts w:hint="default" w:ascii="游ゴシック Medium" w:hAnsi="游ゴシック Medium" w:eastAsia="游ゴシック Medium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：対話項目</w:t>
      </w:r>
    </w:p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kiloji" w:hAnsi="kiloji" w:eastAsia="kiloji"/>
          <w:b w:val="0"/>
          <w:i w:val="0"/>
          <w:smallCaps w:val="0"/>
          <w:strike w:val="0"/>
          <w:color w:val="000000"/>
          <w:sz w:val="21"/>
          <w:u w:val="none" w:color="auto"/>
          <w:shd w:val="clear" w:color="auto" w:fill="auto"/>
          <w:vertAlign w:val="baseline"/>
        </w:rPr>
      </w:pPr>
      <w:r>
        <w:rPr>
          <w:rFonts w:hint="default" w:ascii="kiloji" w:hAnsi="kiloji" w:eastAsia="kiloji"/>
          <w:b w:val="0"/>
          <w:i w:val="0"/>
          <w:smallCaps w:val="0"/>
          <w:strike w:val="0"/>
          <w:color w:val="000000"/>
          <w:sz w:val="21"/>
          <w:u w:val="none" w:color="auto"/>
          <w:shd w:val="clear" w:color="auto" w:fill="auto"/>
          <w:vertAlign w:val="baseline"/>
        </w:rPr>
        <w:t>※</w:t>
      </w:r>
      <w:r>
        <w:rPr>
          <w:rFonts w:hint="default" w:ascii="kiloji" w:hAnsi="kiloji" w:eastAsia="kiloji"/>
          <w:b w:val="0"/>
          <w:i w:val="0"/>
          <w:smallCaps w:val="0"/>
          <w:strike w:val="0"/>
          <w:color w:val="000000"/>
          <w:sz w:val="21"/>
          <w:u w:val="none" w:color="auto"/>
          <w:shd w:val="clear" w:color="auto" w:fill="auto"/>
          <w:vertAlign w:val="baseline"/>
        </w:rPr>
        <w:t>次の対話項目ごとに、ご意見・ご提案要旨をご記入ください。（記載可能な範囲でかまいません。）</w:t>
      </w:r>
    </w:p>
    <w:p>
      <w:pPr>
        <w:pStyle w:val="2"/>
        <w:rPr>
          <w:rFonts w:hint="default"/>
        </w:rPr>
      </w:pPr>
      <w:r>
        <w:rPr>
          <w:rFonts w:hint="default"/>
        </w:rPr>
        <w:t>対話項目１：立地事業者の見込みについて教えてください。</w:t>
      </w:r>
    </w:p>
    <w:tbl>
      <w:tblPr>
        <w:tblStyle w:val="21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対話項目２：立地事業者は、</w:t>
      </w:r>
      <w:r>
        <w:rPr>
          <w:rFonts w:hint="eastAsia"/>
        </w:rPr>
        <w:t>どのような業種を想定されますか。</w:t>
      </w:r>
    </w:p>
    <w:tbl>
      <w:tblPr>
        <w:tblStyle w:val="22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</w:t>
      </w:r>
      <w:r>
        <w:rPr>
          <w:rFonts w:hint="eastAsia"/>
        </w:rPr>
        <w:t>３</w:t>
      </w:r>
      <w:r>
        <w:rPr>
          <w:rFonts w:hint="default"/>
        </w:rPr>
        <w:t>：</w:t>
      </w:r>
      <w:r>
        <w:rPr>
          <w:rFonts w:hint="eastAsia"/>
        </w:rPr>
        <w:t>住宅用地を整備する場合、時期はいつ頃を想定されますか。</w:t>
      </w:r>
    </w:p>
    <w:tbl>
      <w:tblPr>
        <w:tblStyle w:val="22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</w:t>
      </w:r>
      <w:r>
        <w:rPr>
          <w:rFonts w:hint="eastAsia"/>
        </w:rPr>
        <w:t>４</w:t>
      </w:r>
      <w:r>
        <w:rPr>
          <w:rFonts w:hint="default"/>
        </w:rPr>
        <w:t>：</w:t>
      </w:r>
      <w:r>
        <w:rPr>
          <w:rFonts w:hint="eastAsia"/>
        </w:rPr>
        <w:t>土地価格帯については、どの程度と考えられますか。</w:t>
      </w:r>
    </w:p>
    <w:tbl>
      <w:tblPr>
        <w:tblStyle w:val="23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</w:t>
      </w:r>
      <w:r>
        <w:rPr>
          <w:rFonts w:hint="eastAsia"/>
        </w:rPr>
        <w:t>５</w:t>
      </w:r>
      <w:r>
        <w:rPr>
          <w:rFonts w:hint="default"/>
        </w:rPr>
        <w:t>：</w:t>
      </w:r>
      <w:r>
        <w:rPr>
          <w:rFonts w:hint="eastAsia"/>
        </w:rPr>
        <w:t>住宅用地としての位置及び面積については</w:t>
      </w:r>
      <w:r>
        <w:rPr>
          <w:rFonts w:hint="default"/>
        </w:rPr>
        <w:t>、</w:t>
      </w:r>
      <w:r>
        <w:rPr>
          <w:rFonts w:hint="eastAsia"/>
        </w:rPr>
        <w:t>どのくらいの規模を想定されますか</w:t>
      </w:r>
      <w:r>
        <w:rPr>
          <w:rFonts w:hint="default"/>
        </w:rPr>
        <w:t>。</w:t>
      </w:r>
    </w:p>
    <w:tbl>
      <w:tblPr>
        <w:tblStyle w:val="22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</w:t>
      </w:r>
      <w:r>
        <w:rPr>
          <w:rFonts w:hint="eastAsia"/>
        </w:rPr>
        <w:t>６</w:t>
      </w:r>
      <w:r>
        <w:rPr>
          <w:rFonts w:hint="default"/>
        </w:rPr>
        <w:t>：</w:t>
      </w:r>
      <w:r>
        <w:rPr>
          <w:rFonts w:hint="eastAsia"/>
        </w:rPr>
        <w:t>住宅用地</w:t>
      </w:r>
      <w:r>
        <w:rPr>
          <w:rFonts w:hint="default"/>
        </w:rPr>
        <w:t>を整備する場合、インフラ整備等についての要望を教えてください。</w:t>
      </w:r>
    </w:p>
    <w:tbl>
      <w:tblPr>
        <w:tblStyle w:val="24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  <w:p>
            <w:pPr>
              <w:pStyle w:val="0"/>
              <w:spacing w:line="34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</w:t>
      </w:r>
      <w:r>
        <w:rPr>
          <w:rFonts w:hint="eastAsia"/>
        </w:rPr>
        <w:t>７</w:t>
      </w:r>
      <w:r>
        <w:rPr>
          <w:rFonts w:hint="default"/>
        </w:rPr>
        <w:t>：</w:t>
      </w:r>
      <w:r>
        <w:rPr>
          <w:rFonts w:hint="eastAsia"/>
        </w:rPr>
        <w:t>住宅</w:t>
      </w:r>
      <w:r>
        <w:rPr>
          <w:rFonts w:hint="default"/>
        </w:rPr>
        <w:t>用地への転換にあたって想定される課題を教えてください。</w:t>
      </w:r>
    </w:p>
    <w:tbl>
      <w:tblPr>
        <w:tblStyle w:val="25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対話項目</w:t>
      </w:r>
      <w:r>
        <w:rPr>
          <w:rFonts w:hint="eastAsia"/>
        </w:rPr>
        <w:t>８</w:t>
      </w:r>
      <w:r>
        <w:rPr>
          <w:rFonts w:hint="default"/>
        </w:rPr>
        <w:t>：</w:t>
      </w:r>
      <w:r>
        <w:rPr>
          <w:rFonts w:hint="eastAsia"/>
        </w:rPr>
        <w:t>住宅</w:t>
      </w:r>
      <w:r>
        <w:rPr>
          <w:rFonts w:hint="default"/>
        </w:rPr>
        <w:t>用地の創出</w:t>
      </w:r>
      <w:r>
        <w:rPr>
          <w:rFonts w:hint="eastAsia"/>
        </w:rPr>
        <w:t>にあたり</w:t>
      </w:r>
      <w:r>
        <w:rPr>
          <w:rFonts w:hint="default"/>
        </w:rPr>
        <w:t>、行政からのどのような支援があればよいですか。</w:t>
      </w:r>
    </w:p>
    <w:tbl>
      <w:tblPr>
        <w:tblStyle w:val="26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t>その他：ご意見・ご提案全般について</w:t>
      </w:r>
    </w:p>
    <w:tbl>
      <w:tblPr>
        <w:tblStyle w:val="28"/>
        <w:tblW w:w="9776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776"/>
      </w:tblGrid>
      <w:tr>
        <w:trPr/>
        <w:tc>
          <w:tcPr>
            <w:tcW w:w="97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以上の項目のほかに、自由な様式でご意見・ご提案をいただいても構いません。</w:t>
      </w:r>
    </w:p>
    <w:p>
      <w:pPr>
        <w:pStyle w:val="0"/>
        <w:rPr>
          <w:rFonts w:hint="default"/>
        </w:rPr>
      </w:pPr>
    </w:p>
    <w:p>
      <w:pPr>
        <w:pStyle w:val="0"/>
        <w:ind w:left="440" w:firstLine="0"/>
        <w:jc w:val="right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笠岡市における【②住宅整備促進】に関するサウンディング調査</w:t>
      </w:r>
      <w:r>
        <w:rPr>
          <w:rFonts w:hint="default" w:ascii="游ゴシック Medium" w:hAnsi="游ゴシック Medium" w:eastAsia="游ゴシック Medium"/>
        </w:rPr>
        <w:t>　対話項目</w:t>
      </w:r>
    </w:p>
    <w:p>
      <w:pPr>
        <w:pStyle w:val="0"/>
        <w:ind w:left="660" w:firstLine="0"/>
        <w:jc w:val="right"/>
        <w:rPr>
          <w:rFonts w:hint="default"/>
        </w:rPr>
      </w:pPr>
      <w:r>
        <w:rPr>
          <w:rFonts w:hint="default" w:ascii="游ゴシック Medium" w:hAnsi="游ゴシック Medium" w:eastAsia="游ゴシック Medium"/>
        </w:rPr>
        <w:t>【提出期限】サウンディング参加申込時に提出</w:t>
      </w:r>
    </w:p>
    <w:sectPr>
      <w:headerReference r:id="rId5" w:type="default"/>
      <w:footerReference r:id="rId6" w:type="default"/>
      <w:pgSz w:w="11910" w:h="16840"/>
      <w:pgMar w:top="1021" w:right="902" w:bottom="907" w:left="1247" w:header="567" w:footer="533" w:gutter="0"/>
      <w:pgNumType w:start="1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kiloji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center"/>
      <w:rPr>
        <w:rFonts w:hint="default" w:ascii="kiloji" w:hAnsi="kiloji" w:eastAsia="kiloji"/>
        <w:b w:val="0"/>
        <w:i w:val="0"/>
        <w:smallCaps w:val="0"/>
        <w:strike w:val="0"/>
        <w:color w:val="000000"/>
        <w:sz w:val="22"/>
        <w:u w:val="none" w:color="auto"/>
        <w:shd w:val="clear" w:color="auto" w:fill="auto"/>
        <w:vertAlign w:val="baseline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>
    <w:pPr>
      <w:pStyle w:val="0"/>
      <w:keepNext w:val="0"/>
      <w:keepLines w:val="0"/>
      <w:pageBreakBefore w:val="0"/>
      <w:widowControl w:val="0"/>
      <w:shd w:val="clear" w:color="auto" w:fill="auto"/>
      <w:spacing w:before="0" w:beforeLines="0" w:beforeAutospacing="0" w:after="0" w:afterLines="0" w:afterAutospacing="0" w:line="14" w:lineRule="auto"/>
      <w:ind w:left="0" w:right="0" w:firstLine="0"/>
      <w:jc w:val="left"/>
      <w:rPr>
        <w:rFonts w:hint="default" w:ascii="kiloji" w:hAnsi="kiloji" w:eastAsia="kiloji"/>
        <w:b w:val="0"/>
        <w:i w:val="0"/>
        <w:smallCaps w:val="0"/>
        <w:strike w:val="0"/>
        <w:color w:val="000000"/>
        <w:sz w:val="20"/>
        <w:u w:val="none" w:color="auto"/>
        <w:shd w:val="clear" w:color="auto" w:fill="auto"/>
        <w:vertAlign w:val="baseline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right"/>
      <w:rPr>
        <w:rFonts w:hint="default" w:ascii="kiloji" w:hAnsi="kiloji" w:eastAsia="kiloji"/>
        <w:b w:val="0"/>
        <w:i w:val="0"/>
        <w:smallCaps w:val="0"/>
        <w:strike w:val="0"/>
        <w:color w:val="000000"/>
        <w:sz w:val="16"/>
        <w:u w:val="none" w:color="auto"/>
        <w:shd w:val="clear" w:color="auto" w:fill="auto"/>
        <w:vertAlign w:val="baseline"/>
      </w:rPr>
    </w:pPr>
    <w:r>
      <w:rPr>
        <w:rFonts w:hint="eastAsia" w:ascii="kiloji" w:hAnsi="kiloji" w:eastAsia="kiloji"/>
        <w:b w:val="0"/>
        <w:i w:val="0"/>
        <w:smallCaps w:val="0"/>
        <w:strike w:val="0"/>
        <w:color w:val="000000"/>
        <w:sz w:val="16"/>
        <w:u w:val="none" w:color="auto"/>
        <w:shd w:val="clear" w:color="auto" w:fill="auto"/>
        <w:vertAlign w:val="baseline"/>
      </w:rPr>
      <w:t>笠岡市における【②住宅整備促進】に関するサウンディング調査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kiloji" w:hAnsi="kiloji" w:eastAsia="kiloji"/>
        <w:sz w:val="22"/>
      </w:rPr>
    </w:rPrDefault>
  </w:docDefaults>
  <w:style w:type="paragraph" w:styleId="0" w:default="1">
    <w:name w:val="Normal"/>
    <w:next w:val="0"/>
    <w:link w:val="0"/>
    <w:uiPriority w:val="0"/>
    <w:rPr/>
  </w:style>
  <w:style w:type="paragraph" w:styleId="1">
    <w:name w:val="heading 1"/>
    <w:basedOn w:val="15"/>
    <w:next w:val="15"/>
    <w:link w:val="0"/>
    <w:uiPriority w:val="0"/>
    <w:pPr>
      <w:keepNext w:val="1"/>
      <w:spacing w:before="120" w:beforeLines="0" w:beforeAutospacing="0"/>
    </w:pPr>
    <w:rPr>
      <w:rFonts w:ascii="游ゴシック Light" w:hAnsi="游ゴシック Light" w:eastAsia="游ゴシック Light"/>
      <w:b w:val="1"/>
      <w:sz w:val="24"/>
    </w:rPr>
  </w:style>
  <w:style w:type="paragraph" w:styleId="2">
    <w:name w:val="heading 2"/>
    <w:basedOn w:val="15"/>
    <w:next w:val="15"/>
    <w:link w:val="0"/>
    <w:uiPriority w:val="0"/>
    <w:pPr>
      <w:keepNext w:val="1"/>
      <w:spacing w:before="120" w:beforeLines="0" w:beforeAutospacing="0"/>
      <w:ind w:left="1431" w:hanging="1321"/>
    </w:pPr>
    <w:rPr>
      <w:rFonts w:ascii="游ゴシック Light" w:hAnsi="游ゴシック Light" w:eastAsia="游ゴシック Light"/>
      <w:b w:val="1"/>
    </w:rPr>
  </w:style>
  <w:style w:type="paragraph" w:styleId="3">
    <w:name w:val="heading 3"/>
    <w:basedOn w:val="15"/>
    <w:next w:val="15"/>
    <w:link w:val="0"/>
    <w:uiPriority w:val="0"/>
    <w:pPr>
      <w:keepNext w:val="1"/>
      <w:ind w:left="660" w:hanging="220"/>
    </w:pPr>
    <w:rPr>
      <w:rFonts w:ascii="游ゴシック Light" w:hAnsi="游ゴシック Light" w:eastAsia="游ゴシック Light"/>
    </w:rPr>
  </w:style>
  <w:style w:type="paragraph" w:styleId="4">
    <w:name w:val="heading 4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40" w:afterLines="0" w:afterAutospacing="0"/>
    </w:pPr>
    <w:rPr>
      <w:b w:val="1"/>
      <w:sz w:val="24"/>
    </w:rPr>
  </w:style>
  <w:style w:type="paragraph" w:styleId="5">
    <w:name w:val="heading 5"/>
    <w:basedOn w:val="15"/>
    <w:next w:val="15"/>
    <w:link w:val="0"/>
    <w:uiPriority w:val="0"/>
    <w:pPr>
      <w:keepNext w:val="1"/>
      <w:keepLines w:val="1"/>
      <w:pageBreakBefore w:val="0"/>
      <w:spacing w:before="220" w:beforeLines="0" w:beforeAutospacing="0" w:after="40" w:afterLines="0" w:afterAutospacing="0"/>
    </w:pPr>
    <w:rPr>
      <w:b w:val="1"/>
      <w:sz w:val="22"/>
    </w:rPr>
  </w:style>
  <w:style w:type="paragraph" w:styleId="6">
    <w:name w:val="heading 6"/>
    <w:basedOn w:val="15"/>
    <w:next w:val="15"/>
    <w:link w:val="0"/>
    <w:uiPriority w:val="0"/>
    <w:pPr>
      <w:keepNext w:val="1"/>
      <w:keepLines w:val="1"/>
      <w:pageBreakBefore w:val="0"/>
      <w:spacing w:before="200" w:beforeLines="0" w:beforeAutospacing="0" w:after="40" w:afterLines="0" w:afterAutospacing="0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rmal"/>
    <w:next w:val="15"/>
    <w:link w:val="0"/>
    <w:uiPriority w:val="0"/>
    <w:rPr/>
  </w:style>
  <w:style w:type="paragraph" w:styleId="16">
    <w:name w:val="Title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72"/>
    </w:rPr>
  </w:style>
  <w:style w:type="paragraph" w:styleId="17">
    <w:name w:val="Subtitle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</w:tblPr>
    <w:trPr/>
    <w:tcPr/>
  </w:style>
  <w:style w:type="table" w:styleId="21" w:customStyle="1">
    <w:name w:val="4"/>
    <w:basedOn w:val="20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5"/>
    <w:basedOn w:val="20"/>
    <w:next w:val="22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6"/>
    <w:basedOn w:val="20"/>
    <w:next w:val="23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7"/>
    <w:basedOn w:val="20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8"/>
    <w:basedOn w:val="20"/>
    <w:next w:val="25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9"/>
    <w:basedOn w:val="20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10"/>
    <w:basedOn w:val="20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11"/>
    <w:basedOn w:val="20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3</Pages>
  <Words>0</Words>
  <Characters>441</Characters>
  <Application>JUST Note</Application>
  <Lines>84</Lines>
  <Paragraphs>14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J19007</cp:lastModifiedBy>
  <dcterms:modified xsi:type="dcterms:W3CDTF">2023-12-06T01:59:04Z</dcterms:modified>
  <cp:revision>3</cp:revision>
</cp:coreProperties>
</file>