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笠岡市建設工事総合評価方式実施要領の新旧対照表</w:t>
      </w:r>
      <w:bookmarkStart w:id="0" w:name="_GoBack"/>
      <w:bookmarkEnd w:id="0"/>
    </w:p>
    <w:tbl>
      <w:tblPr>
        <w:tblStyle w:val="11"/>
        <w:tblW w:w="14175" w:type="dxa"/>
        <w:tblInd w:w="10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103"/>
        <w:gridCol w:w="7072"/>
      </w:tblGrid>
      <w:tr>
        <w:trPr>
          <w:trHeight w:val="617" w:hRule="atLeast"/>
        </w:trPr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10" w:lineRule="atLeast"/>
              <w:ind w:left="20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改正後</w:t>
            </w:r>
          </w:p>
        </w:tc>
        <w:tc>
          <w:tcPr>
            <w:tcW w:w="7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10" w:lineRule="atLeast"/>
              <w:ind w:left="20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改正前</w:t>
            </w:r>
          </w:p>
        </w:tc>
      </w:tr>
      <w:tr>
        <w:trPr>
          <w:trHeight w:val="2752" w:hRule="atLeast"/>
        </w:trPr>
        <w:tc>
          <w:tcPr>
            <w:tcW w:w="710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笠岡市建設工事総合評価方式</w:t>
            </w:r>
            <w:r>
              <w:rPr>
                <w:rFonts w:hint="eastAsia" w:ascii="ＭＳ 明朝" w:hAnsi="ＭＳ 明朝"/>
                <w:color w:val="auto"/>
                <w:kern w:val="0"/>
                <w:u w:val="single"/>
              </w:rPr>
              <w:t>実施</w:t>
            </w:r>
            <w:r>
              <w:rPr>
                <w:rFonts w:hint="eastAsia" w:ascii="ＭＳ 明朝" w:hAnsi="ＭＳ 明朝"/>
                <w:color w:val="auto"/>
                <w:kern w:val="0"/>
              </w:rPr>
              <w:t>要領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（様式第</w:t>
            </w:r>
            <w:r>
              <w:rPr>
                <w:rFonts w:hint="eastAsia" w:ascii="ＭＳ 明朝" w:hAnsi="ＭＳ 明朝"/>
                <w:color w:val="auto"/>
                <w:kern w:val="0"/>
              </w:rPr>
              <w:t>3</w:t>
            </w:r>
            <w:r>
              <w:rPr>
                <w:rFonts w:hint="eastAsia" w:ascii="ＭＳ 明朝" w:hAnsi="ＭＳ 明朝"/>
                <w:color w:val="auto"/>
                <w:kern w:val="0"/>
              </w:rPr>
              <w:t>号）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技術資料等の評価の結果及び評価値等の表中</w:t>
            </w:r>
          </w:p>
          <w:tbl>
            <w:tblPr>
              <w:tblStyle w:val="11"/>
              <w:tblW w:w="64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169"/>
              <w:gridCol w:w="1559"/>
              <w:gridCol w:w="1560"/>
              <w:gridCol w:w="992"/>
              <w:gridCol w:w="1134"/>
            </w:tblGrid>
            <w:tr>
              <w:trPr/>
              <w:tc>
                <w:tcPr>
                  <w:tcW w:w="528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③地域貢献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加算点</w:t>
                  </w:r>
                </w:p>
              </w:tc>
            </w:tr>
            <w:tr>
              <w:trPr/>
              <w:tc>
                <w:tcPr>
                  <w:tcW w:w="11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災害協定の有無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both"/>
                    <w:rPr>
                      <w:rFonts w:hint="default" w:ascii="ＭＳ 明朝" w:hAnsi="ＭＳ 明朝"/>
                      <w:color w:val="auto"/>
                      <w:kern w:val="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  <w:u w:val="none" w:color="auto"/>
                    </w:rPr>
                    <w:t>応急復旧等の有無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笠岡市民の雇用（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39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歳以下）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小計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合計</w:t>
                  </w:r>
                </w:p>
              </w:tc>
            </w:tr>
            <w:tr>
              <w:trPr/>
              <w:tc>
                <w:tcPr>
                  <w:tcW w:w="11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5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（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a</w:t>
                  </w:r>
                  <w:r>
                    <w:rPr>
                      <w:rFonts w:hint="default" w:ascii="ＭＳ 明朝" w:hAnsi="ＭＳ 明朝"/>
                      <w:color w:val="auto"/>
                      <w:kern w:val="0"/>
                    </w:rPr>
                    <w:t>）</w:t>
                  </w:r>
                </w:p>
              </w:tc>
            </w:tr>
            <w:tr>
              <w:trPr/>
              <w:tc>
                <w:tcPr>
                  <w:tcW w:w="11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配点　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  <w:u w:val="single" w:color="auto"/>
                    </w:rPr>
                    <w:t>2.0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  <w:u w:val="single" w:color="auto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  <w:u w:val="none" w:color="auto"/>
                    </w:rPr>
                    <w:t>配点　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  <w:u w:val="single" w:color="auto"/>
                    </w:rPr>
                    <w:t>1.0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配点　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  <w:u w:val="single" w:color="auto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  <w:u w:val="single" w:color="auto"/>
                    </w:rPr>
                    <w:t>4.0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  <w:u w:val="single" w:color="auto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  <w:u w:val="single" w:color="auto"/>
                    </w:rPr>
                    <w:t>12.0</w:t>
                  </w:r>
                </w:p>
              </w:tc>
            </w:tr>
          </w:tbl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int="eastAsia" w:ascii="ＭＳ 明朝" w:hAnsi="ＭＳ 明朝"/>
                <w:color w:val="auto"/>
                <w:kern w:val="0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ind w:left="210" w:leftChars="100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笠岡市建設工事総合評価方式</w:t>
            </w:r>
            <w:r>
              <w:rPr>
                <w:rFonts w:hint="eastAsia" w:ascii="ＭＳ 明朝" w:hAnsi="ＭＳ 明朝"/>
                <w:color w:val="auto"/>
                <w:kern w:val="0"/>
                <w:u w:val="single"/>
              </w:rPr>
              <w:t>試行</w:t>
            </w:r>
            <w:r>
              <w:rPr>
                <w:rFonts w:hint="eastAsia" w:ascii="ＭＳ 明朝" w:hAnsi="ＭＳ 明朝"/>
                <w:color w:val="auto"/>
                <w:kern w:val="0"/>
              </w:rPr>
              <w:t>要領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（様式第</w:t>
            </w:r>
            <w:r>
              <w:rPr>
                <w:rFonts w:hint="eastAsia" w:ascii="ＭＳ 明朝" w:hAnsi="ＭＳ 明朝"/>
                <w:color w:val="auto"/>
                <w:kern w:val="0"/>
              </w:rPr>
              <w:t>3</w:t>
            </w:r>
            <w:r>
              <w:rPr>
                <w:rFonts w:hint="eastAsia" w:ascii="ＭＳ 明朝" w:hAnsi="ＭＳ 明朝"/>
                <w:color w:val="auto"/>
                <w:kern w:val="0"/>
              </w:rPr>
              <w:t>号）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ind w:left="210" w:leftChars="100"/>
              <w:jc w:val="lef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技術資料等の評価の結果及び評価値等の表中</w:t>
            </w:r>
          </w:p>
          <w:tbl>
            <w:tblPr>
              <w:tblStyle w:val="11"/>
              <w:tblW w:w="64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169"/>
              <w:gridCol w:w="1559"/>
              <w:gridCol w:w="1560"/>
              <w:gridCol w:w="992"/>
              <w:gridCol w:w="1134"/>
            </w:tblGrid>
            <w:tr>
              <w:trPr/>
              <w:tc>
                <w:tcPr>
                  <w:tcW w:w="528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③地域貢献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加算点</w:t>
                  </w:r>
                </w:p>
              </w:tc>
            </w:tr>
            <w:tr>
              <w:trPr/>
              <w:tc>
                <w:tcPr>
                  <w:tcW w:w="116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災害協定の有無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auto"/>
                      <w:kern w:val="0"/>
                      <w:u w:val="none" w:color="auto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  <w:u w:val="none" w:color="auto"/>
                    </w:rPr>
                    <w:t>応急復旧等の有無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笠岡市民の雇用（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39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歳以下）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小計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合計</w:t>
                  </w:r>
                </w:p>
              </w:tc>
            </w:tr>
            <w:tr>
              <w:trPr/>
              <w:tc>
                <w:tcPr>
                  <w:tcW w:w="116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5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99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（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a</w:t>
                  </w:r>
                  <w:r>
                    <w:rPr>
                      <w:rFonts w:hint="default" w:ascii="ＭＳ 明朝" w:hAnsi="ＭＳ 明朝"/>
                      <w:color w:val="auto"/>
                      <w:kern w:val="0"/>
                    </w:rPr>
                    <w:t>）</w:t>
                  </w:r>
                </w:p>
              </w:tc>
            </w:tr>
            <w:tr>
              <w:trPr/>
              <w:tc>
                <w:tcPr>
                  <w:tcW w:w="11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配点　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  <w:u w:val="single" w:color="auto"/>
                    </w:rPr>
                    <w:t>1.5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  <w:u w:val="single" w:color="auto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  <w:u w:val="none" w:color="auto"/>
                    </w:rPr>
                    <w:t>配点　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  <w:u w:val="single" w:color="auto"/>
                    </w:rPr>
                    <w:t>0.5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配点　</w:t>
                  </w:r>
                  <w:r>
                    <w:rPr>
                      <w:rFonts w:hint="eastAsia" w:ascii="ＭＳ 明朝" w:hAnsi="ＭＳ 明朝"/>
                      <w:color w:val="auto"/>
                      <w:kern w:val="0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  <w:u w:val="single" w:color="auto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  <w:u w:val="single" w:color="auto"/>
                    </w:rPr>
                    <w:t>3.0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wordWrap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rPr>
                      <w:rFonts w:hint="default" w:ascii="ＭＳ 明朝" w:hAnsi="ＭＳ 明朝"/>
                      <w:color w:val="auto"/>
                      <w:kern w:val="0"/>
                      <w:u w:val="single" w:color="auto"/>
                    </w:rPr>
                  </w:pPr>
                  <w:r>
                    <w:rPr>
                      <w:rFonts w:hint="eastAsia" w:ascii="ＭＳ 明朝" w:hAnsi="ＭＳ 明朝"/>
                      <w:color w:val="auto"/>
                      <w:kern w:val="0"/>
                      <w:u w:val="single" w:color="auto"/>
                    </w:rPr>
                    <w:t>11.0</w:t>
                  </w:r>
                </w:p>
              </w:tc>
            </w:tr>
          </w:tbl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ind w:left="210" w:leftChars="100"/>
              <w:jc w:val="left"/>
              <w:rPr>
                <w:rFonts w:hint="default" w:ascii="ＭＳ 明朝" w:hAnsi="ＭＳ 明朝"/>
                <w:color w:val="auto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color w:val="auto"/>
          <w:kern w:val="0"/>
        </w:rPr>
      </w:pPr>
      <w:bookmarkStart w:id="1" w:name="last"/>
      <w:bookmarkEnd w:id="1"/>
    </w:p>
    <w:sectPr>
      <w:footerReference r:id="rId5" w:type="default"/>
      <w:pgSz w:w="16837" w:h="11905" w:orient="landscape"/>
      <w:pgMar w:top="1417" w:right="1417" w:bottom="1417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40" w:lineRule="atLeast"/>
      <w:jc w:val="center"/>
      <w:rPr>
        <w:rFonts w:hint="default"/>
        <w:color w:val="000000"/>
        <w:kern w:val="0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color w:val="000000"/>
        <w:kern w:val="0"/>
        <w:sz w:val="20"/>
      </w:rPr>
      <w:t>1</w:t>
    </w:r>
    <w:r>
      <w:rPr>
        <w:rFonts w:hint="eastAsia"/>
      </w:rPr>
      <w:fldChar w:fldCharType="end"/>
    </w:r>
    <w:r>
      <w:rPr>
        <w:rFonts w:hint="default"/>
        <w:color w:val="000000"/>
        <w:kern w:val="0"/>
        <w:sz w:val="20"/>
      </w:rPr>
      <w:t>/</w:t>
    </w:r>
    <w:r>
      <w:rPr>
        <w:rFonts w:hint="eastAsia"/>
      </w:rPr>
      <w:fldChar w:fldCharType="begin"/>
    </w:r>
    <w:r>
      <w:rPr>
        <w:rFonts w:hint="default"/>
        <w:color w:val="000000"/>
        <w:kern w:val="0"/>
        <w:sz w:val="20"/>
      </w:rPr>
      <w:instrText xml:space="preserve"> PAGEREF "last"  </w:instrText>
    </w:r>
    <w:r>
      <w:rPr>
        <w:rFonts w:hint="eastAsia"/>
      </w:rPr>
      <w:fldChar w:fldCharType="separate"/>
    </w:r>
    <w:r>
      <w:rPr>
        <w:rFonts w:hint="default"/>
        <w:color w:val="000000"/>
        <w:kern w:val="0"/>
        <w:sz w:val="20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26</Words>
  <Characters>249</Characters>
  <Application>JUST Note</Application>
  <Lines>58</Lines>
  <Paragraphs>35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J13012</dc:creator>
  <cp:lastModifiedBy>J20002</cp:lastModifiedBy>
  <cp:lastPrinted>2017-04-27T02:11:00Z</cp:lastPrinted>
  <dcterms:created xsi:type="dcterms:W3CDTF">2016-08-24T11:41:00Z</dcterms:created>
  <dcterms:modified xsi:type="dcterms:W3CDTF">2019-07-11T10:47:31Z</dcterms:modified>
  <cp:revision>13</cp:revision>
</cp:coreProperties>
</file>