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2870835</wp:posOffset>
                </wp:positionH>
                <wp:positionV relativeFrom="paragraph">
                  <wp:posOffset>-102870</wp:posOffset>
                </wp:positionV>
                <wp:extent cx="523875" cy="542925"/>
                <wp:effectExtent l="635" t="635" r="29845" b="10795"/>
                <wp:wrapNone/>
                <wp:docPr id="1026" name="円/楕円 2"/>
                <a:graphic xmlns:a="http://schemas.openxmlformats.org/drawingml/2006/main">
                  <a:graphicData uri="http://schemas.microsoft.com/office/word/2010/wordprocessingShape">
                    <wps:wsp>
                      <wps:cNvPr id="1026" name="円/楕円 2"/>
                      <wps:cNvSpPr/>
                      <wps:spPr>
                        <a:xfrm>
                          <a:off x="0" y="0"/>
                          <a:ext cx="523875" cy="54292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2" style="mso-wrap-distance-right:9pt;mso-wrap-distance-bottom:0pt;margin-top:-8.1pt;mso-position-vertical-relative:text;mso-position-horizontal-relative:text;position:absolute;height:42.75pt;mso-wrap-distance-top:0pt;width:41.25pt;mso-wrap-distance-left:9pt;margin-left:226.05pt;z-index:2;" o:spid="_x0000_s1026" o:allowincell="t" o:allowoverlap="t" filled="f" stroked="t" strokecolor="#000000 [3213]" strokeweight="1pt" o:spt="3">
                <v:fill/>
                <v:stroke linestyle="single" miterlimit="8" endcap="flat" dashstyle="shortdot" filltype="solid"/>
                <v:textbox style="layout-flow:horizontal;"/>
                <v:imagedata o:title=""/>
                <w10:wrap type="none" anchorx="text" anchory="text"/>
              </v:oval>
            </w:pict>
          </mc:Fallback>
        </mc:AlternateContent>
      </w:r>
      <w:r>
        <w:rPr>
          <w:rFonts w:hint="eastAsia"/>
        </w:rPr>
        <mc:AlternateContent>
          <mc:Choice Requires="wps">
            <w:drawing>
              <wp:anchor distT="0" distB="0" distL="114300" distR="114300" simplePos="0" relativeHeight="3" behindDoc="1" locked="0" layoutInCell="1" hidden="0" allowOverlap="1">
                <wp:simplePos x="0" y="0"/>
                <wp:positionH relativeFrom="column">
                  <wp:posOffset>2937510</wp:posOffset>
                </wp:positionH>
                <wp:positionV relativeFrom="paragraph">
                  <wp:posOffset>-26670</wp:posOffset>
                </wp:positionV>
                <wp:extent cx="542925" cy="323850"/>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542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r>
                              <w:rPr>
                                <w:rFonts w:hint="eastAsia"/>
                                <w:color w:val="auto"/>
                                <w:sz w:val="18"/>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2.1pt;mso-position-vertical-relative:text;mso-position-horizontal-relative:text;v-text-anchor:top;position:absolute;height:25.5pt;mso-wrap-distance-top:0pt;width:42.75pt;mso-wrap-distance-left:9pt;margin-left:231.3pt;z-index:-503316477;" o:spid="_x0000_s1027" o:allowincell="t" o:allowoverlap="t" filled="t" fillcolor="#ffffff [3201]" stroked="f" strokeweight="0.5pt" o:spt="202" type="#_x0000_t202">
                <v:fill/>
                <v:textbox style="layout-flow:horizontal;">
                  <w:txbxContent>
                    <w:p>
                      <w:pPr>
                        <w:pStyle w:val="0"/>
                        <w:rPr>
                          <w:rFonts w:hint="default"/>
                          <w:color w:val="auto"/>
                          <w:sz w:val="18"/>
                        </w:rPr>
                      </w:pPr>
                      <w:r>
                        <w:rPr>
                          <w:rFonts w:hint="eastAsia"/>
                          <w:color w:val="auto"/>
                          <w:sz w:val="18"/>
                        </w:rPr>
                        <w:t>(</w:t>
                      </w:r>
                      <w:r>
                        <w:rPr>
                          <w:rFonts w:hint="eastAsia"/>
                          <w:color w:val="auto"/>
                          <w:sz w:val="18"/>
                        </w:rPr>
                        <w:t>※</w:t>
                      </w:r>
                      <w:r>
                        <w:rPr>
                          <w:rFonts w:hint="eastAsia"/>
                          <w:color w:val="auto"/>
                          <w:sz w:val="18"/>
                        </w:rPr>
                        <w:t>)</w:t>
                      </w:r>
                      <w:r>
                        <w:rPr>
                          <w:rFonts w:hint="eastAsia"/>
                          <w:color w:val="auto"/>
                          <w:sz w:val="18"/>
                        </w:rPr>
                        <w:t>　　</w:t>
                      </w:r>
                    </w:p>
                  </w:txbxContent>
                </v:textbox>
                <v:imagedata o:title=""/>
                <w10:wrap type="none" anchorx="text" anchory="text"/>
              </v:shape>
            </w:pict>
          </mc:Fallback>
        </mc:AlternateContent>
      </w:r>
    </w:p>
    <w:p>
      <w:pPr>
        <w:pStyle w:val="0"/>
        <w:widowControl w:val="1"/>
        <w:jc w:val="left"/>
        <w:rPr>
          <w:rFonts w:hint="default"/>
        </w:rPr>
      </w:pPr>
      <w:r>
        <w:rPr>
          <w:rFonts w:hint="eastAsia"/>
        </w:rPr>
        <w:t>様式第１号</w:t>
      </w:r>
      <w:r>
        <w:rPr>
          <w:rFonts w:hint="eastAsia"/>
        </w:rPr>
        <w:t>(</w:t>
      </w:r>
      <w:r>
        <w:rPr>
          <w:rFonts w:hint="eastAsia"/>
        </w:rPr>
        <w:t>第９条関係</w:t>
      </w:r>
      <w:r>
        <w:rPr>
          <w:rFonts w:hint="eastAsia"/>
        </w:rPr>
        <w:t>)</w:t>
      </w:r>
    </w:p>
    <w:p>
      <w:pPr>
        <w:pStyle w:val="0"/>
        <w:jc w:val="center"/>
        <w:rPr>
          <w:rFonts w:hint="default"/>
        </w:rPr>
      </w:pPr>
      <w:r>
        <w:rPr>
          <w:rFonts w:hint="eastAsia"/>
        </w:rPr>
        <w:t>笠岡市住宅リフォーム助成金交付申請書</w:t>
      </w:r>
    </w:p>
    <w:p>
      <w:pPr>
        <w:pStyle w:val="0"/>
        <w:jc w:val="center"/>
        <w:rPr>
          <w:rFonts w:hint="default"/>
        </w:rPr>
      </w:pPr>
    </w:p>
    <w:p>
      <w:pPr>
        <w:pStyle w:val="0"/>
        <w:ind w:right="220"/>
        <w:jc w:val="right"/>
        <w:rPr>
          <w:rFonts w:hint="default"/>
        </w:rPr>
      </w:pPr>
      <w:r>
        <w:rPr>
          <w:rFonts w:hint="eastAsia"/>
        </w:rPr>
        <w:t>令和　　年　　月　　日</w:t>
      </w:r>
    </w:p>
    <w:p>
      <w:pPr>
        <w:pStyle w:val="0"/>
        <w:ind w:firstLine="220" w:firstLineChars="100"/>
        <w:rPr>
          <w:rFonts w:hint="default"/>
        </w:rPr>
      </w:pPr>
      <w:r>
        <w:rPr>
          <w:rFonts w:hint="eastAsia"/>
        </w:rPr>
        <w:t>笠岡市長　　　　　　　　　　様　　　　　　</w:t>
      </w:r>
    </w:p>
    <w:p>
      <w:pPr>
        <w:pStyle w:val="0"/>
        <w:tabs>
          <w:tab w:val="left" w:leader="none" w:pos="4820"/>
        </w:tabs>
        <w:ind w:firstLine="3739" w:firstLineChars="1700"/>
        <w:rPr>
          <w:rFonts w:hint="default"/>
        </w:rPr>
      </w:pPr>
      <w:r>
        <w:rPr>
          <w:rFonts w:hint="eastAsia"/>
        </w:rPr>
        <w:t>申請者</w:t>
      </w:r>
      <w:r>
        <w:rPr>
          <w:rFonts w:hint="eastAsia"/>
        </w:rPr>
        <w:tab/>
      </w:r>
      <w:r>
        <w:rPr>
          <w:rFonts w:hint="eastAsia"/>
          <w:spacing w:val="7"/>
          <w:fitText w:val="660" w:id="1"/>
        </w:rPr>
        <w:t>住　</w:t>
      </w:r>
      <w:r>
        <w:rPr>
          <w:rFonts w:hint="eastAsia"/>
          <w:spacing w:val="1"/>
          <w:fitText w:val="660" w:id="1"/>
        </w:rPr>
        <w:t>所</w:t>
      </w:r>
    </w:p>
    <w:p>
      <w:pPr>
        <w:pStyle w:val="0"/>
        <w:tabs>
          <w:tab w:val="left" w:leader="none" w:pos="4820"/>
        </w:tabs>
        <w:ind w:firstLine="3519" w:firstLineChars="1600"/>
        <w:rPr>
          <w:rFonts w:hint="default"/>
          <w:color w:val="auto"/>
        </w:rPr>
      </w:pPr>
      <w:r>
        <w:rPr>
          <w:rFonts w:hint="eastAsia"/>
        </w:rPr>
        <w:tab/>
      </w:r>
      <w:r>
        <w:rPr>
          <w:rFonts w:hint="eastAsia"/>
          <w:spacing w:val="7"/>
          <w:fitText w:val="660" w:id="2"/>
        </w:rPr>
        <w:fldChar w:fldCharType="begin"/>
      </w:r>
      <w:r>
        <w:rPr>
          <w:rFonts w:hint="eastAsia"/>
          <w:spacing w:val="7"/>
          <w:fitText w:val="660" w:id="2"/>
        </w:rPr>
        <w:instrText>EQ \* jc2 \* hps10 \o\ad(\s\up 9(</w:instrText>
      </w:r>
      <w:r>
        <w:rPr>
          <w:rFonts w:hint="eastAsia"/>
          <w:spacing w:val="15"/>
          <w:sz w:val="10"/>
          <w:fitText w:val="660" w:id="2"/>
        </w:rPr>
        <w:instrText>ふ</w:instrText>
      </w:r>
      <w:r>
        <w:rPr>
          <w:rFonts w:hint="eastAsia"/>
          <w:spacing w:val="15"/>
          <w:sz w:val="10"/>
          <w:fitText w:val="660" w:id="2"/>
        </w:rPr>
        <w:instrText>り</w:instrText>
      </w:r>
      <w:r>
        <w:rPr>
          <w:rFonts w:hint="eastAsia"/>
          <w:spacing w:val="7"/>
          <w:fitText w:val="660" w:id="2"/>
        </w:rPr>
        <w:instrText>),</w:instrText>
      </w:r>
      <w:r>
        <w:rPr>
          <w:rFonts w:hint="eastAsia"/>
          <w:spacing w:val="7"/>
          <w:fitText w:val="660" w:id="2"/>
        </w:rPr>
        <w:instrText>氏</w:instrText>
      </w:r>
      <w:r>
        <w:rPr>
          <w:rFonts w:hint="eastAsia"/>
          <w:spacing w:val="7"/>
          <w:fitText w:val="660" w:id="2"/>
        </w:rPr>
        <w:instrText>)</w:instrText>
      </w:r>
      <w:r>
        <w:rPr>
          <w:rFonts w:hint="eastAsia"/>
          <w:spacing w:val="7"/>
          <w:fitText w:val="660" w:id="2"/>
        </w:rPr>
        <w:fldChar w:fldCharType="end"/>
      </w:r>
      <w:r>
        <w:rPr>
          <w:rFonts w:hint="eastAsia"/>
          <w:spacing w:val="7"/>
          <w:fitText w:val="660" w:id="2"/>
        </w:rPr>
        <w:t>　</w:t>
      </w:r>
      <w:r>
        <w:rPr>
          <w:rFonts w:hint="eastAsia"/>
          <w:spacing w:val="1"/>
          <w:fitText w:val="660" w:id="2"/>
        </w:rPr>
        <w:fldChar w:fldCharType="begin"/>
      </w:r>
      <w:r>
        <w:rPr>
          <w:rFonts w:hint="eastAsia"/>
          <w:spacing w:val="1"/>
          <w:fitText w:val="660" w:id="2"/>
        </w:rPr>
        <w:instrText>EQ \* jc2 \* hps10 \o\ad(\s\up 9(</w:instrText>
      </w:r>
      <w:r>
        <w:rPr>
          <w:rFonts w:hint="eastAsia"/>
          <w:sz w:val="10"/>
          <w:fitText w:val="660" w:id="2"/>
        </w:rPr>
        <w:instrText>が</w:instrText>
      </w:r>
      <w:r>
        <w:rPr>
          <w:rFonts w:hint="eastAsia"/>
          <w:sz w:val="10"/>
          <w:fitText w:val="660" w:id="2"/>
        </w:rPr>
        <w:instrText>な</w:instrText>
      </w:r>
      <w:r>
        <w:rPr>
          <w:rFonts w:hint="eastAsia"/>
          <w:spacing w:val="1"/>
          <w:fitText w:val="660" w:id="2"/>
        </w:rPr>
        <w:instrText>),</w:instrText>
      </w:r>
      <w:r>
        <w:rPr>
          <w:rFonts w:hint="eastAsia"/>
          <w:spacing w:val="1"/>
          <w:fitText w:val="660" w:id="2"/>
        </w:rPr>
        <w:instrText>名</w:instrText>
      </w:r>
      <w:r>
        <w:rPr>
          <w:rFonts w:hint="eastAsia"/>
          <w:spacing w:val="1"/>
          <w:fitText w:val="660" w:id="2"/>
        </w:rPr>
        <w:instrText>)</w:instrText>
      </w:r>
      <w:r>
        <w:rPr>
          <w:rFonts w:hint="eastAsia"/>
          <w:spacing w:val="1"/>
          <w:fitText w:val="660" w:id="2"/>
        </w:rPr>
        <w:fldChar w:fldCharType="end"/>
      </w:r>
      <w:r>
        <w:rPr>
          <w:rFonts w:hint="eastAsia"/>
        </w:rPr>
        <w:t>　　　　　　　　　　</w:t>
      </w:r>
      <w:r>
        <w:rPr>
          <w:rFonts w:hint="eastAsia"/>
          <w:color w:val="auto"/>
        </w:rPr>
        <w:t>　　　（※）</w:t>
      </w:r>
    </w:p>
    <w:p>
      <w:pPr>
        <w:pStyle w:val="0"/>
        <w:tabs>
          <w:tab w:val="left" w:leader="none" w:pos="4820"/>
        </w:tabs>
        <w:ind w:firstLine="3519" w:firstLineChars="1600"/>
        <w:rPr>
          <w:rFonts w:hint="default"/>
          <w:color w:val="auto"/>
          <w:sz w:val="14"/>
        </w:rPr>
      </w:pPr>
      <w:r>
        <w:rPr>
          <w:rFonts w:hint="eastAsia"/>
          <w:color w:val="auto"/>
          <w:sz w:val="14"/>
        </w:rPr>
        <w:t>　　　　　　　　　　　　　　　　　　　　　　（※）本人が手書きしない場合は，押印してください</w:t>
      </w:r>
    </w:p>
    <w:p>
      <w:pPr>
        <w:pStyle w:val="0"/>
        <w:tabs>
          <w:tab w:val="left" w:leader="none" w:pos="4820"/>
        </w:tabs>
        <w:rPr>
          <w:rFonts w:hint="default"/>
        </w:rPr>
      </w:pPr>
      <w:r>
        <w:rPr>
          <w:rFonts w:hint="eastAsia"/>
        </w:rPr>
        <w:tab/>
      </w:r>
      <w:r>
        <w:rPr>
          <w:rFonts w:hint="eastAsia"/>
          <w:spacing w:val="1"/>
          <w:w w:val="78"/>
          <w:fitText w:val="660" w:id="3"/>
        </w:rPr>
        <w:t>電話番</w:t>
      </w:r>
      <w:r>
        <w:rPr>
          <w:rFonts w:hint="eastAsia"/>
          <w:spacing w:val="2"/>
          <w:w w:val="78"/>
          <w:fitText w:val="660" w:id="3"/>
        </w:rPr>
        <w:t>号</w:t>
      </w:r>
      <w:r>
        <w:rPr>
          <w:rFonts w:hint="eastAsia"/>
        </w:rPr>
        <w:t>（　　　　　）　　－</w:t>
      </w:r>
    </w:p>
    <w:p>
      <w:pPr>
        <w:pStyle w:val="0"/>
        <w:tabs>
          <w:tab w:val="left" w:leader="none" w:pos="4820"/>
        </w:tabs>
        <w:rPr>
          <w:rFonts w:hint="default"/>
        </w:rPr>
      </w:pPr>
    </w:p>
    <w:p>
      <w:pPr>
        <w:pStyle w:val="0"/>
        <w:spacing w:line="300" w:lineRule="exact"/>
        <w:ind w:firstLine="220" w:firstLineChars="100"/>
        <w:rPr>
          <w:rFonts w:hint="default"/>
        </w:rPr>
      </w:pPr>
      <w:r>
        <w:rPr>
          <w:rFonts w:hint="eastAsia"/>
        </w:rPr>
        <w:t>笠岡市住宅リフォーム助成金の交付を受けたいので，笠岡市住宅リフォーム助成金交付要綱第９条の規定により，関係書類を添えて次のとおり申請します。</w:t>
      </w:r>
    </w:p>
    <w:p>
      <w:pPr>
        <w:pStyle w:val="0"/>
        <w:spacing w:line="300" w:lineRule="exact"/>
        <w:ind w:firstLine="220" w:firstLineChars="100"/>
        <w:rPr>
          <w:rFonts w:hint="default"/>
        </w:rPr>
      </w:pPr>
      <w:r>
        <w:rPr>
          <w:rFonts w:hint="eastAsia"/>
        </w:rPr>
        <w:t>また，</w:t>
      </w:r>
      <w:r>
        <w:rPr>
          <w:rFonts w:hint="eastAsia"/>
          <w:color w:val="auto"/>
        </w:rPr>
        <w:t>笠岡市暴力団排除条例第２条第２号及び第３号に規定する暴力団員及び暴力団員等でないことと誓約します。あわせて，暴力団員等で</w:t>
      </w:r>
      <w:r>
        <w:rPr>
          <w:rFonts w:hint="eastAsia"/>
        </w:rPr>
        <w:t>ないことを確認するため，本申請に関する個人情報を岡山県警察本部に照会することについて同意します。</w:t>
      </w:r>
    </w:p>
    <w:p>
      <w:pPr>
        <w:pStyle w:val="23"/>
        <w:rPr>
          <w:rFonts w:hint="default"/>
        </w:rPr>
      </w:pPr>
      <w:r>
        <w:rPr>
          <w:rFonts w:hint="eastAsia"/>
        </w:rPr>
        <w:t>記</w:t>
      </w:r>
    </w:p>
    <w:tbl>
      <w:tblPr>
        <w:tblStyle w:val="11"/>
        <w:tblW w:w="9218"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15"/>
        <w:gridCol w:w="165"/>
        <w:gridCol w:w="2447"/>
        <w:gridCol w:w="5391"/>
      </w:tblGrid>
      <w:tr>
        <w:trPr>
          <w:trHeight w:val="832" w:hRule="exact"/>
        </w:trPr>
        <w:tc>
          <w:tcPr>
            <w:tcW w:w="3827" w:type="dxa"/>
            <w:gridSpan w:val="3"/>
            <w:vAlign w:val="center"/>
          </w:tcPr>
          <w:p>
            <w:pPr>
              <w:pStyle w:val="0"/>
              <w:ind w:left="330" w:hanging="330" w:hangingChars="150"/>
              <w:jc w:val="left"/>
              <w:rPr>
                <w:rFonts w:hint="default"/>
                <w:color w:val="auto"/>
              </w:rPr>
            </w:pPr>
            <w:r>
              <w:rPr>
                <w:rFonts w:hint="eastAsia"/>
                <w:color w:val="auto"/>
              </w:rPr>
              <w:t>助成対象住宅の所在地</w:t>
            </w:r>
          </w:p>
        </w:tc>
        <w:tc>
          <w:tcPr>
            <w:tcW w:w="5391" w:type="dxa"/>
            <w:vAlign w:val="center"/>
          </w:tcPr>
          <w:p>
            <w:pPr>
              <w:pStyle w:val="0"/>
              <w:jc w:val="left"/>
              <w:rPr>
                <w:rFonts w:hint="default"/>
                <w:color w:val="auto"/>
              </w:rPr>
            </w:pPr>
            <w:r>
              <w:rPr>
                <w:rFonts w:hint="eastAsia"/>
                <w:color w:val="auto"/>
              </w:rPr>
              <w:t>笠岡市</w:t>
            </w:r>
          </w:p>
          <w:p>
            <w:pPr>
              <w:pStyle w:val="0"/>
              <w:jc w:val="left"/>
              <w:rPr>
                <w:rFonts w:hint="default"/>
                <w:color w:val="auto"/>
              </w:rPr>
            </w:pPr>
            <w:r>
              <w:rPr>
                <w:rFonts w:hint="eastAsia"/>
                <w:color w:val="auto"/>
              </w:rPr>
              <w:t>居住誘導区域　　□内　　□外　</w:t>
            </w:r>
          </w:p>
        </w:tc>
      </w:tr>
      <w:tr>
        <w:trPr>
          <w:trHeight w:val="397" w:hRule="exact"/>
        </w:trPr>
        <w:tc>
          <w:tcPr>
            <w:tcW w:w="3827" w:type="dxa"/>
            <w:gridSpan w:val="3"/>
            <w:vAlign w:val="center"/>
          </w:tcPr>
          <w:p>
            <w:pPr>
              <w:pStyle w:val="0"/>
              <w:rPr>
                <w:rFonts w:hint="eastAsia"/>
                <w:color w:val="auto"/>
              </w:rPr>
            </w:pPr>
            <w:r>
              <w:rPr>
                <w:rFonts w:hint="eastAsia"/>
                <w:color w:val="auto"/>
                <w:sz w:val="18"/>
              </w:rPr>
              <w:t>助成対象住宅の建築年月日</w:t>
            </w:r>
            <w:r>
              <w:rPr>
                <w:rFonts w:hint="eastAsia"/>
                <w:color w:val="auto"/>
                <w:sz w:val="16"/>
              </w:rPr>
              <w:t>（工事着手時期）</w:t>
            </w:r>
          </w:p>
        </w:tc>
        <w:tc>
          <w:tcPr>
            <w:tcW w:w="5391" w:type="dxa"/>
            <w:vAlign w:val="center"/>
          </w:tcPr>
          <w:p>
            <w:pPr>
              <w:pStyle w:val="0"/>
              <w:rPr>
                <w:rFonts w:hint="eastAsia"/>
                <w:color w:val="auto"/>
              </w:rPr>
            </w:pPr>
            <w:r>
              <w:rPr>
                <w:rFonts w:hint="eastAsia"/>
                <w:color w:val="auto"/>
              </w:rPr>
              <w:t>　　　</w:t>
            </w:r>
            <w:r>
              <w:rPr>
                <w:rFonts w:hint="eastAsia"/>
                <w:color w:val="auto"/>
              </w:rPr>
              <w:t xml:space="preserve"> </w:t>
            </w:r>
            <w:r>
              <w:rPr>
                <w:rFonts w:hint="eastAsia"/>
                <w:color w:val="auto"/>
              </w:rPr>
              <w:t>　年　　月　　日</w:t>
            </w:r>
          </w:p>
        </w:tc>
      </w:tr>
      <w:tr>
        <w:trPr>
          <w:trHeight w:val="397" w:hRule="exact"/>
        </w:trPr>
        <w:tc>
          <w:tcPr>
            <w:tcW w:w="3827" w:type="dxa"/>
            <w:gridSpan w:val="3"/>
            <w:vAlign w:val="center"/>
          </w:tcPr>
          <w:p>
            <w:pPr>
              <w:pStyle w:val="0"/>
              <w:rPr>
                <w:rFonts w:hint="default"/>
              </w:rPr>
            </w:pPr>
            <w:r>
              <w:rPr>
                <w:rFonts w:hint="eastAsia"/>
              </w:rPr>
              <w:t>工事期間（予定）</w:t>
            </w:r>
          </w:p>
        </w:tc>
        <w:tc>
          <w:tcPr>
            <w:tcW w:w="5391" w:type="dxa"/>
            <w:vAlign w:val="center"/>
          </w:tcPr>
          <w:p>
            <w:pPr>
              <w:pStyle w:val="0"/>
              <w:rPr>
                <w:rFonts w:hint="default"/>
              </w:rPr>
            </w:pPr>
            <w:r>
              <w:rPr>
                <w:rFonts w:hint="eastAsia"/>
              </w:rPr>
              <w:t>令和　</w:t>
            </w:r>
            <w:r>
              <w:rPr>
                <w:rFonts w:hint="eastAsia"/>
              </w:rPr>
              <w:t xml:space="preserve"> </w:t>
            </w:r>
            <w:r>
              <w:rPr>
                <w:rFonts w:hint="eastAsia"/>
              </w:rPr>
              <w:t>年</w:t>
            </w:r>
            <w:r>
              <w:rPr>
                <w:rFonts w:hint="eastAsia"/>
              </w:rPr>
              <w:t xml:space="preserve"> </w:t>
            </w:r>
            <w:r>
              <w:rPr>
                <w:rFonts w:hint="eastAsia"/>
              </w:rPr>
              <w:t>　月　</w:t>
            </w:r>
            <w:r>
              <w:rPr>
                <w:rFonts w:hint="eastAsia"/>
              </w:rPr>
              <w:t xml:space="preserve"> </w:t>
            </w:r>
            <w:r>
              <w:rPr>
                <w:rFonts w:hint="eastAsia"/>
              </w:rPr>
              <w:t>日</w:t>
            </w:r>
            <w:r>
              <w:rPr>
                <w:rFonts w:hint="eastAsia"/>
                <w:sz w:val="20"/>
              </w:rPr>
              <w:t>から</w:t>
            </w:r>
            <w:r>
              <w:rPr>
                <w:rFonts w:hint="eastAsia"/>
              </w:rPr>
              <w:t>令和　</w:t>
            </w:r>
            <w:r>
              <w:rPr>
                <w:rFonts w:hint="eastAsia"/>
              </w:rPr>
              <w:t xml:space="preserve"> </w:t>
            </w:r>
            <w:r>
              <w:rPr>
                <w:rFonts w:hint="eastAsia"/>
              </w:rPr>
              <w:t>年　</w:t>
            </w:r>
            <w:r>
              <w:rPr>
                <w:rFonts w:hint="eastAsia"/>
              </w:rPr>
              <w:t xml:space="preserve"> </w:t>
            </w:r>
            <w:r>
              <w:rPr>
                <w:rFonts w:hint="eastAsia"/>
              </w:rPr>
              <w:t>月</w:t>
            </w:r>
            <w:r>
              <w:rPr>
                <w:rFonts w:hint="eastAsia"/>
              </w:rPr>
              <w:t xml:space="preserve"> </w:t>
            </w:r>
            <w:r>
              <w:rPr>
                <w:rFonts w:hint="eastAsia"/>
              </w:rPr>
              <w:t>　日</w:t>
            </w:r>
            <w:r>
              <w:rPr>
                <w:rFonts w:hint="eastAsia"/>
                <w:sz w:val="20"/>
              </w:rPr>
              <w:t>まで</w:t>
            </w:r>
          </w:p>
        </w:tc>
      </w:tr>
      <w:tr>
        <w:trPr>
          <w:trHeight w:val="1175" w:hRule="exact"/>
        </w:trPr>
        <w:tc>
          <w:tcPr>
            <w:tcW w:w="3827" w:type="dxa"/>
            <w:gridSpan w:val="3"/>
            <w:vAlign w:val="center"/>
          </w:tcPr>
          <w:p>
            <w:pPr>
              <w:pStyle w:val="0"/>
              <w:spacing w:line="720" w:lineRule="auto"/>
              <w:jc w:val="left"/>
              <w:rPr>
                <w:rFonts w:hint="default"/>
              </w:rPr>
            </w:pPr>
            <w:r>
              <w:rPr>
                <w:rFonts w:hint="eastAsia"/>
              </w:rPr>
              <w:t>施行予定箇所及び施工内容</w:t>
            </w:r>
          </w:p>
          <w:p>
            <w:pPr>
              <w:pStyle w:val="0"/>
              <w:rPr>
                <w:rFonts w:hint="default"/>
              </w:rPr>
            </w:pPr>
          </w:p>
          <w:p>
            <w:pPr>
              <w:pStyle w:val="0"/>
              <w:rPr>
                <w:rFonts w:hint="default"/>
              </w:rPr>
            </w:pPr>
          </w:p>
          <w:p>
            <w:pPr>
              <w:pStyle w:val="0"/>
              <w:rPr>
                <w:rFonts w:hint="default"/>
              </w:rPr>
            </w:pPr>
          </w:p>
        </w:tc>
        <w:tc>
          <w:tcPr>
            <w:tcW w:w="5391" w:type="dxa"/>
            <w:vAlign w:val="center"/>
          </w:tcPr>
          <w:p>
            <w:pPr>
              <w:pStyle w:val="0"/>
              <w:ind w:firstLine="440" w:firstLineChars="200"/>
              <w:rPr>
                <w:rFonts w:hint="default"/>
              </w:rPr>
            </w:pPr>
          </w:p>
        </w:tc>
      </w:tr>
      <w:tr>
        <w:trPr>
          <w:trHeight w:val="397" w:hRule="exact"/>
        </w:trPr>
        <w:tc>
          <w:tcPr>
            <w:tcW w:w="1215" w:type="dxa"/>
            <w:vMerge w:val="restart"/>
            <w:vAlign w:val="center"/>
          </w:tcPr>
          <w:p>
            <w:pPr>
              <w:pStyle w:val="0"/>
              <w:jc w:val="both"/>
              <w:rPr>
                <w:rFonts w:hint="default"/>
              </w:rPr>
            </w:pPr>
            <w:r>
              <w:rPr>
                <w:rFonts w:hint="eastAsia"/>
              </w:rPr>
              <w:t>助成金</w:t>
            </w:r>
          </w:p>
        </w:tc>
        <w:tc>
          <w:tcPr>
            <w:tcW w:w="2612" w:type="dxa"/>
            <w:gridSpan w:val="2"/>
            <w:vAlign w:val="center"/>
          </w:tcPr>
          <w:p>
            <w:pPr>
              <w:pStyle w:val="0"/>
              <w:rPr>
                <w:rFonts w:hint="default"/>
              </w:rPr>
            </w:pPr>
            <w:r>
              <w:rPr>
                <w:rFonts w:hint="eastAsia"/>
              </w:rPr>
              <w:t>総工事費</w:t>
            </w:r>
          </w:p>
        </w:tc>
        <w:tc>
          <w:tcPr>
            <w:tcW w:w="5391" w:type="dxa"/>
            <w:vAlign w:val="center"/>
          </w:tcPr>
          <w:p>
            <w:pPr>
              <w:pStyle w:val="0"/>
              <w:ind w:firstLine="440" w:firstLineChars="200"/>
              <w:rPr>
                <w:rFonts w:hint="default"/>
              </w:rPr>
            </w:pPr>
            <w:r>
              <w:rPr>
                <w:rFonts w:hint="eastAsia"/>
              </w:rPr>
              <w:t>　　　　　　　　　　　　　　円</w:t>
            </w:r>
          </w:p>
        </w:tc>
      </w:tr>
      <w:tr>
        <w:trPr>
          <w:trHeight w:val="397" w:hRule="exact"/>
        </w:trPr>
        <w:tc>
          <w:tcPr>
            <w:tcW w:w="1215" w:type="dxa"/>
            <w:vMerge w:val="continue"/>
            <w:vAlign w:val="center"/>
          </w:tcPr>
          <w:p>
            <w:pPr>
              <w:pStyle w:val="0"/>
              <w:rPr>
                <w:rFonts w:hint="default"/>
              </w:rPr>
            </w:pPr>
          </w:p>
        </w:tc>
        <w:tc>
          <w:tcPr>
            <w:tcW w:w="2612" w:type="dxa"/>
            <w:gridSpan w:val="2"/>
            <w:vAlign w:val="center"/>
          </w:tcPr>
          <w:p>
            <w:pPr>
              <w:pStyle w:val="0"/>
              <w:rPr>
                <w:rFonts w:hint="default"/>
              </w:rPr>
            </w:pPr>
            <w:r>
              <w:rPr>
                <w:rFonts w:hint="eastAsia"/>
              </w:rPr>
              <w:t>助成対象経費（</w:t>
            </w:r>
            <w:r>
              <w:rPr>
                <w:rFonts w:hint="eastAsia" w:ascii="Cambria" w:hAnsi="Cambria"/>
              </w:rPr>
              <w:t>ａ）</w:t>
            </w:r>
          </w:p>
        </w:tc>
        <w:tc>
          <w:tcPr>
            <w:tcW w:w="5391" w:type="dxa"/>
            <w:vAlign w:val="center"/>
          </w:tcPr>
          <w:p>
            <w:pPr>
              <w:pStyle w:val="0"/>
              <w:ind w:firstLine="440" w:firstLineChars="200"/>
              <w:rPr>
                <w:rFonts w:hint="default"/>
              </w:rPr>
            </w:pPr>
            <w:r>
              <w:rPr>
                <w:rFonts w:hint="eastAsia"/>
              </w:rPr>
              <w:t>　　　　　　　　　　　　　　円</w:t>
            </w:r>
          </w:p>
        </w:tc>
      </w:tr>
      <w:tr>
        <w:trPr>
          <w:trHeight w:val="1131" w:hRule="atLeast"/>
        </w:trPr>
        <w:tc>
          <w:tcPr>
            <w:tcW w:w="12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61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b w:val="1"/>
              </w:rPr>
            </w:pPr>
            <w:r>
              <w:rPr>
                <w:rFonts w:hint="eastAsia"/>
                <w:b w:val="1"/>
              </w:rPr>
              <w:t>交付申請額</w:t>
            </w:r>
          </w:p>
        </w:tc>
        <w:tc>
          <w:tcPr>
            <w:tcW w:w="5391" w:type="dxa"/>
            <w:vAlign w:val="center"/>
          </w:tcPr>
          <w:p>
            <w:pPr>
              <w:pStyle w:val="0"/>
              <w:spacing w:line="240" w:lineRule="exact"/>
              <w:ind w:firstLine="440" w:firstLineChars="200"/>
              <w:rPr>
                <w:rFonts w:hint="default"/>
                <w:sz w:val="16"/>
              </w:rPr>
            </w:pPr>
            <w:r>
              <w:rPr>
                <w:rFonts w:hint="eastAsia"/>
              </w:rPr>
              <w:t>　　　　　　　　　　　　　　</w:t>
            </w:r>
            <w:r>
              <w:rPr>
                <w:rFonts w:hint="eastAsia"/>
                <w:b w:val="1"/>
              </w:rPr>
              <w:t>円</w:t>
            </w:r>
          </w:p>
          <w:p>
            <w:pPr>
              <w:pStyle w:val="0"/>
              <w:spacing w:line="240" w:lineRule="exact"/>
              <w:ind w:leftChars="0" w:firstLine="0" w:firstLineChars="0"/>
              <w:rPr>
                <w:rFonts w:hint="default"/>
                <w:color w:val="auto"/>
                <w:sz w:val="16"/>
              </w:rPr>
            </w:pPr>
            <w:r>
              <w:rPr>
                <w:rFonts w:hint="eastAsia"/>
                <w:color w:val="auto"/>
                <w:sz w:val="16"/>
              </w:rPr>
              <w:t>対象経費（</w:t>
            </w:r>
            <w:r>
              <w:rPr>
                <w:rFonts w:hint="eastAsia"/>
                <w:color w:val="auto"/>
                <w:sz w:val="16"/>
              </w:rPr>
              <w:t>a</w:t>
            </w:r>
            <w:r>
              <w:rPr>
                <w:rFonts w:hint="eastAsia"/>
                <w:color w:val="auto"/>
                <w:sz w:val="16"/>
              </w:rPr>
              <w:t>）の</w:t>
            </w:r>
            <w:r>
              <w:rPr>
                <w:rFonts w:hint="eastAsia"/>
                <w:color w:val="auto"/>
                <w:sz w:val="16"/>
              </w:rPr>
              <w:t>10</w:t>
            </w:r>
            <w:r>
              <w:rPr>
                <w:rFonts w:hint="eastAsia"/>
                <w:color w:val="auto"/>
                <w:sz w:val="16"/>
              </w:rPr>
              <w:t>％（　　　　</w:t>
            </w:r>
            <w:r>
              <w:rPr>
                <w:rFonts w:hint="eastAsia"/>
                <w:color w:val="auto"/>
                <w:sz w:val="14"/>
              </w:rPr>
              <w:t>　　円</w:t>
            </w:r>
            <w:r>
              <w:rPr>
                <w:rFonts w:hint="eastAsia"/>
                <w:color w:val="auto"/>
                <w:sz w:val="16"/>
              </w:rPr>
              <w:t>）（千円未満切捨）</w:t>
            </w:r>
          </w:p>
          <w:p>
            <w:pPr>
              <w:pStyle w:val="0"/>
              <w:spacing w:line="240" w:lineRule="exact"/>
              <w:ind w:leftChars="0" w:firstLine="0" w:firstLineChars="0"/>
              <w:rPr>
                <w:rFonts w:hint="default"/>
                <w:color w:val="auto"/>
                <w:sz w:val="16"/>
              </w:rPr>
            </w:pPr>
            <w:r>
              <w:rPr>
                <w:rFonts w:hint="eastAsia"/>
                <w:color w:val="auto"/>
                <w:sz w:val="16"/>
              </w:rPr>
              <w:t>　＋　加算（　　　　</w:t>
            </w:r>
            <w:r>
              <w:rPr>
                <w:rFonts w:hint="eastAsia"/>
                <w:color w:val="auto"/>
                <w:sz w:val="14"/>
              </w:rPr>
              <w:t>円</w:t>
            </w:r>
            <w:r>
              <w:rPr>
                <w:rFonts w:hint="eastAsia"/>
                <w:color w:val="auto"/>
                <w:sz w:val="16"/>
              </w:rPr>
              <w:t>）＝（　　　　　　　　円）</w:t>
            </w:r>
          </w:p>
          <w:p>
            <w:pPr>
              <w:pStyle w:val="0"/>
              <w:spacing w:line="240" w:lineRule="exact"/>
              <w:ind w:leftChars="0" w:firstLine="0" w:firstLineChars="0"/>
              <w:rPr>
                <w:rFonts w:hint="default"/>
                <w:color w:val="auto"/>
                <w:sz w:val="16"/>
              </w:rPr>
            </w:pPr>
            <w:r>
              <w:rPr>
                <w:rFonts w:hint="eastAsia"/>
                <w:color w:val="auto"/>
                <w:sz w:val="16"/>
              </w:rPr>
              <w:t>（上限</w:t>
            </w:r>
            <w:r>
              <w:rPr>
                <w:rFonts w:hint="eastAsia"/>
                <w:color w:val="auto"/>
                <w:sz w:val="16"/>
              </w:rPr>
              <w:t>20</w:t>
            </w:r>
            <w:r>
              <w:rPr>
                <w:rFonts w:hint="eastAsia"/>
                <w:color w:val="auto"/>
                <w:sz w:val="16"/>
              </w:rPr>
              <w:t>万円（加算後の上限</w:t>
            </w:r>
            <w:r>
              <w:rPr>
                <w:rFonts w:hint="eastAsia"/>
                <w:color w:val="auto"/>
                <w:sz w:val="16"/>
              </w:rPr>
              <w:t>(a)</w:t>
            </w:r>
            <w:r>
              <w:rPr>
                <w:rFonts w:hint="eastAsia"/>
                <w:color w:val="auto"/>
                <w:sz w:val="16"/>
              </w:rPr>
              <w:t>×</w:t>
            </w:r>
            <w:r>
              <w:rPr>
                <w:rFonts w:hint="eastAsia"/>
                <w:color w:val="auto"/>
                <w:sz w:val="16"/>
              </w:rPr>
              <w:t>2/10</w:t>
            </w:r>
            <w:r>
              <w:rPr>
                <w:rFonts w:hint="eastAsia"/>
                <w:color w:val="auto"/>
                <w:sz w:val="16"/>
              </w:rPr>
              <w:t>：　　　　</w:t>
            </w:r>
            <w:r>
              <w:rPr>
                <w:rFonts w:hint="eastAsia"/>
                <w:color w:val="auto"/>
                <w:sz w:val="14"/>
              </w:rPr>
              <w:t>　円</w:t>
            </w:r>
            <w:r>
              <w:rPr>
                <w:rFonts w:hint="eastAsia"/>
                <w:color w:val="auto"/>
                <w:sz w:val="16"/>
              </w:rPr>
              <w:t>））</w:t>
            </w:r>
          </w:p>
        </w:tc>
      </w:tr>
      <w:tr>
        <w:trPr>
          <w:trHeight w:val="489" w:hRule="exact"/>
        </w:trPr>
        <w:tc>
          <w:tcPr>
            <w:tcW w:w="3827" w:type="dxa"/>
            <w:gridSpan w:val="3"/>
            <w:vAlign w:val="center"/>
          </w:tcPr>
          <w:p>
            <w:pPr>
              <w:pStyle w:val="0"/>
              <w:rPr>
                <w:rFonts w:hint="default"/>
              </w:rPr>
            </w:pPr>
            <w:r>
              <w:rPr>
                <w:rFonts w:hint="eastAsia"/>
              </w:rPr>
              <w:t>助成対象住宅の種類</w:t>
            </w:r>
          </w:p>
        </w:tc>
        <w:tc>
          <w:tcPr>
            <w:tcW w:w="5391" w:type="dxa"/>
            <w:vAlign w:val="center"/>
          </w:tcPr>
          <w:p>
            <w:pPr>
              <w:pStyle w:val="0"/>
              <w:widowControl w:val="1"/>
              <w:spacing w:line="300" w:lineRule="exact"/>
              <w:jc w:val="left"/>
              <w:rPr>
                <w:rFonts w:hint="default"/>
                <w:sz w:val="20"/>
              </w:rPr>
            </w:pPr>
            <w:r>
              <w:rPr>
                <w:rFonts w:hint="eastAsia"/>
                <w:sz w:val="20"/>
              </w:rPr>
              <w:t>１　個人住宅　　２　併用住宅　　３　集合住宅</w:t>
            </w:r>
          </w:p>
        </w:tc>
      </w:tr>
      <w:tr>
        <w:trPr>
          <w:trHeight w:val="489" w:hRule="exact"/>
        </w:trPr>
        <w:tc>
          <w:tcPr>
            <w:tcW w:w="3827" w:type="dxa"/>
            <w:gridSpan w:val="3"/>
            <w:vAlign w:val="center"/>
          </w:tcPr>
          <w:p>
            <w:pPr>
              <w:pStyle w:val="0"/>
              <w:rPr>
                <w:rFonts w:hint="default"/>
              </w:rPr>
            </w:pPr>
            <w:r>
              <w:rPr>
                <w:rFonts w:hint="eastAsia"/>
              </w:rPr>
              <w:t>他の助成制度の適用</w:t>
            </w:r>
          </w:p>
        </w:tc>
        <w:tc>
          <w:tcPr>
            <w:tcW w:w="5391" w:type="dxa"/>
            <w:vAlign w:val="center"/>
          </w:tcPr>
          <w:p>
            <w:pPr>
              <w:pStyle w:val="0"/>
              <w:widowControl w:val="1"/>
              <w:spacing w:line="300" w:lineRule="exact"/>
              <w:jc w:val="left"/>
              <w:rPr>
                <w:rFonts w:hint="default"/>
              </w:rPr>
            </w:pPr>
            <w:r>
              <w:rPr>
                <w:rFonts w:hint="eastAsia"/>
                <w:sz w:val="20"/>
              </w:rPr>
              <w:t>□なし　□あり　（名称：　　　　　　　　　　　）</w:t>
            </w:r>
          </w:p>
        </w:tc>
      </w:tr>
      <w:tr>
        <w:trPr>
          <w:trHeight w:val="397" w:hRule="exact"/>
        </w:trPr>
        <w:tc>
          <w:tcPr>
            <w:tcW w:w="1380" w:type="dxa"/>
            <w:gridSpan w:val="2"/>
            <w:vMerge w:val="restart"/>
            <w:vAlign w:val="center"/>
          </w:tcPr>
          <w:p>
            <w:pPr>
              <w:pStyle w:val="0"/>
              <w:ind w:left="220" w:hanging="220" w:hangingChars="100"/>
              <w:rPr>
                <w:rFonts w:hint="default"/>
              </w:rPr>
            </w:pPr>
          </w:p>
          <w:p>
            <w:pPr>
              <w:pStyle w:val="0"/>
              <w:ind w:left="220" w:hanging="220" w:hangingChars="100"/>
              <w:rPr>
                <w:rFonts w:hint="default"/>
              </w:rPr>
            </w:pPr>
            <w:r>
              <w:rPr>
                <w:rFonts w:hint="eastAsia"/>
              </w:rPr>
              <w:t>施工業者</w:t>
            </w:r>
          </w:p>
          <w:p>
            <w:pPr>
              <w:pStyle w:val="0"/>
              <w:ind w:left="220" w:hanging="220" w:hangingChars="100"/>
              <w:rPr>
                <w:rFonts w:hint="default"/>
              </w:rPr>
            </w:pPr>
          </w:p>
        </w:tc>
        <w:tc>
          <w:tcPr>
            <w:tcW w:w="2447" w:type="dxa"/>
            <w:vAlign w:val="center"/>
          </w:tcPr>
          <w:p>
            <w:pPr>
              <w:pStyle w:val="0"/>
              <w:jc w:val="center"/>
              <w:rPr>
                <w:rFonts w:hint="default"/>
              </w:rPr>
            </w:pPr>
            <w:r>
              <w:rPr>
                <w:rFonts w:hint="eastAsia"/>
              </w:rPr>
              <w:t>所在地</w:t>
            </w:r>
          </w:p>
        </w:tc>
        <w:tc>
          <w:tcPr>
            <w:tcW w:w="5391" w:type="dxa"/>
            <w:vAlign w:val="center"/>
          </w:tcPr>
          <w:p>
            <w:pPr>
              <w:pStyle w:val="0"/>
              <w:rPr>
                <w:rFonts w:hint="default"/>
              </w:rPr>
            </w:pPr>
            <w:r>
              <w:rPr>
                <w:rFonts w:hint="eastAsia"/>
              </w:rPr>
              <w:t>笠岡市</w:t>
            </w:r>
          </w:p>
        </w:tc>
      </w:tr>
      <w:tr>
        <w:trPr>
          <w:trHeight w:val="970" w:hRule="exact"/>
        </w:trPr>
        <w:tc>
          <w:tcPr>
            <w:tcW w:w="1380" w:type="dxa"/>
            <w:gridSpan w:val="2"/>
            <w:vMerge w:val="continue"/>
            <w:vAlign w:val="center"/>
          </w:tcPr>
          <w:p>
            <w:pPr>
              <w:pStyle w:val="0"/>
              <w:ind w:left="220" w:hanging="220" w:hangingChars="100"/>
              <w:rPr>
                <w:rFonts w:hint="default"/>
              </w:rPr>
            </w:pPr>
          </w:p>
        </w:tc>
        <w:tc>
          <w:tcPr>
            <w:tcW w:w="2447" w:type="dxa"/>
            <w:vAlign w:val="center"/>
          </w:tcPr>
          <w:p>
            <w:pPr>
              <w:pStyle w:val="0"/>
              <w:jc w:val="center"/>
              <w:rPr>
                <w:rFonts w:hint="default"/>
              </w:rPr>
            </w:pPr>
            <w:r>
              <w:rPr>
                <w:rFonts w:hint="eastAsia"/>
              </w:rPr>
              <w:t>名称及び代表者氏名</w:t>
            </w:r>
          </w:p>
        </w:tc>
        <w:tc>
          <w:tcPr>
            <w:tcW w:w="5391" w:type="dxa"/>
            <w:vAlign w:val="center"/>
          </w:tcPr>
          <w:p>
            <w:pPr>
              <w:pStyle w:val="0"/>
              <w:rPr>
                <w:rFonts w:hint="default"/>
              </w:rPr>
            </w:pPr>
          </w:p>
        </w:tc>
      </w:tr>
      <w:tr>
        <w:trPr>
          <w:trHeight w:val="397" w:hRule="exact"/>
        </w:trPr>
        <w:tc>
          <w:tcPr>
            <w:tcW w:w="1380"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20" w:hanging="220" w:hangingChars="100"/>
              <w:rPr>
                <w:rFonts w:hint="default"/>
              </w:rPr>
            </w:pPr>
          </w:p>
        </w:tc>
        <w:tc>
          <w:tcPr>
            <w:tcW w:w="244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w:t>
            </w:r>
          </w:p>
        </w:tc>
        <w:tc>
          <w:tcPr>
            <w:tcW w:w="539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bl>
    <w:p>
      <w:pPr>
        <w:pStyle w:val="0"/>
        <w:adjustRightInd w:val="0"/>
        <w:snapToGrid w:val="0"/>
        <w:rPr>
          <w:rFonts w:hint="default"/>
          <w:u w:val="wave" w:color="auto"/>
        </w:rPr>
      </w:pPr>
      <w:r>
        <w:rPr>
          <w:rFonts w:hint="eastAsia"/>
        </w:rPr>
        <w:t>※　助成金の交付申請は，助成対象工事着工前に手続をしてください。</w:t>
      </w:r>
      <w:r>
        <w:rPr>
          <w:rFonts w:hint="eastAsia"/>
          <w:u w:val="wave" w:color="auto"/>
        </w:rPr>
        <w:t>工事着工後の申請は助成</w:t>
      </w:r>
    </w:p>
    <w:p>
      <w:pPr>
        <w:pStyle w:val="0"/>
        <w:adjustRightInd w:val="0"/>
        <w:snapToGrid w:val="0"/>
        <w:rPr>
          <w:rFonts w:hint="default"/>
        </w:rPr>
      </w:pPr>
      <w:r>
        <w:rPr>
          <w:rFonts w:hint="eastAsia"/>
          <w:u w:val="wave" w:color="auto"/>
        </w:rPr>
        <w:t>　金の交付対象となりません</w:t>
      </w:r>
      <w:r>
        <w:rPr>
          <w:rFonts w:hint="eastAsia"/>
        </w:rPr>
        <w:t>のでご注意ください。</w:t>
      </w:r>
    </w:p>
    <w:p>
      <w:pPr>
        <w:pStyle w:val="0"/>
        <w:adjustRightInd w:val="0"/>
        <w:snapToGrid w:val="0"/>
        <w:spacing w:line="240" w:lineRule="exact"/>
        <w:rPr>
          <w:rFonts w:hint="default"/>
        </w:rPr>
      </w:pPr>
      <w:r>
        <w:rPr>
          <w:rFonts w:hint="eastAsia"/>
        </w:rPr>
        <w:t>※　</w:t>
      </w:r>
      <w:r>
        <w:rPr>
          <w:rFonts w:hint="eastAsia"/>
          <w:u w:val="wave" w:color="auto"/>
        </w:rPr>
        <w:t>助成金交付申請後の増額変更はできません</w:t>
      </w:r>
      <w:r>
        <w:rPr>
          <w:rFonts w:hint="eastAsia"/>
        </w:rPr>
        <w:t>ので，申請前に十分検討してください。</w:t>
      </w:r>
    </w:p>
    <w:p>
      <w:pPr>
        <w:pStyle w:val="0"/>
        <w:adjustRightInd w:val="0"/>
        <w:snapToGrid w:val="0"/>
        <w:spacing w:line="240" w:lineRule="exact"/>
        <w:ind w:left="220" w:hanging="220" w:hangingChars="100"/>
        <w:rPr>
          <w:rFonts w:hint="default"/>
          <w:color w:val="auto"/>
        </w:rPr>
      </w:pPr>
      <w:r>
        <w:rPr>
          <w:rFonts w:hint="eastAsia"/>
          <w:color w:val="auto"/>
        </w:rPr>
        <w:t>※　申請者欄は署名又は記名押印をお願いします。署名の場合は，訂正時に再度署名が必要です。記名押印の場合，訂正には訂正印又は捨印が必要です。</w:t>
      </w:r>
    </w:p>
    <w:p>
      <w:pPr>
        <w:pStyle w:val="0"/>
        <w:spacing w:line="240" w:lineRule="exact"/>
        <w:rPr>
          <w:rFonts w:hint="default"/>
          <w:color w:val="auto"/>
        </w:rPr>
      </w:pPr>
      <w:r>
        <w:rPr>
          <w:rFonts w:hint="eastAsia"/>
          <w:color w:val="auto"/>
        </w:rPr>
        <w:t>※　</w:t>
      </w:r>
      <w:r>
        <w:rPr>
          <w:rFonts w:hint="eastAsia"/>
          <w:color w:val="auto"/>
          <w:u w:val="wave" w:color="auto"/>
        </w:rPr>
        <w:t>交付申請書に押印された場合</w:t>
      </w:r>
      <w:r>
        <w:rPr>
          <w:rFonts w:hint="eastAsia"/>
          <w:color w:val="auto"/>
        </w:rPr>
        <w:t>は，署名又は記名押印が必要な</w:t>
      </w:r>
      <w:r>
        <w:rPr>
          <w:rFonts w:hint="eastAsia"/>
          <w:color w:val="auto"/>
          <w:u w:val="wave" w:color="auto"/>
        </w:rPr>
        <w:t>全ての書類に同一の印鑑で押印</w:t>
      </w:r>
    </w:p>
    <w:p>
      <w:pPr>
        <w:pStyle w:val="0"/>
        <w:spacing w:line="240" w:lineRule="exact"/>
        <w:rPr>
          <w:rFonts w:hint="default"/>
          <w:color w:val="auto"/>
        </w:rPr>
      </w:pPr>
      <w:r>
        <w:rPr>
          <w:rFonts w:hint="eastAsia"/>
          <w:color w:val="auto"/>
        </w:rPr>
        <w:t>　</w:t>
      </w:r>
      <w:r>
        <w:rPr>
          <w:rFonts w:hint="eastAsia"/>
          <w:color w:val="auto"/>
          <w:u w:val="wave" w:color="auto"/>
        </w:rPr>
        <w:t>が必要</w:t>
      </w:r>
      <w:r>
        <w:rPr>
          <w:rFonts w:hint="eastAsia"/>
          <w:color w:val="auto"/>
        </w:rPr>
        <w:t>です。</w:t>
      </w:r>
    </w:p>
    <w:p>
      <w:pPr>
        <w:pStyle w:val="0"/>
        <w:spacing w:line="240" w:lineRule="exact"/>
        <w:rPr>
          <w:rFonts w:hint="default"/>
        </w:rPr>
      </w:pPr>
    </w:p>
    <w:p>
      <w:pPr>
        <w:pStyle w:val="0"/>
        <w:rPr>
          <w:rFonts w:hint="default"/>
        </w:rPr>
      </w:pPr>
      <w:r>
        <w:rPr>
          <w:rFonts w:hint="eastAsia"/>
        </w:rPr>
        <w:t>【添付書類】</w:t>
      </w:r>
    </w:p>
    <w:p>
      <w:pPr>
        <w:pStyle w:val="0"/>
        <w:rPr>
          <w:rFonts w:hint="default"/>
        </w:rPr>
      </w:pPr>
      <w:r>
        <w:rPr>
          <w:rFonts w:hint="eastAsia"/>
        </w:rPr>
        <w:t xml:space="preserve">(1) </w:t>
      </w:r>
      <w:r>
        <w:rPr>
          <w:rFonts w:hint="eastAsia"/>
        </w:rPr>
        <w:t>見積書の写し等助成対象工事の施工内容及び積算内容を確認できるもの</w:t>
      </w:r>
    </w:p>
    <w:p>
      <w:pPr>
        <w:pStyle w:val="0"/>
        <w:rPr>
          <w:rFonts w:hint="default"/>
          <w:color w:val="auto"/>
        </w:rPr>
      </w:pPr>
      <w:r>
        <w:rPr>
          <w:rFonts w:hint="eastAsia"/>
          <w:color w:val="auto"/>
        </w:rPr>
        <w:t xml:space="preserve">(2) </w:t>
      </w:r>
      <w:r>
        <w:rPr>
          <w:rFonts w:hint="eastAsia"/>
          <w:color w:val="auto"/>
        </w:rPr>
        <w:t>助成対象工事を施工する住宅の位置図</w:t>
      </w:r>
      <w:r>
        <w:rPr>
          <w:rFonts w:hint="eastAsia"/>
          <w:color w:val="auto"/>
        </w:rPr>
        <w:t>(1/2,500</w:t>
      </w:r>
      <w:r>
        <w:rPr>
          <w:rFonts w:hint="eastAsia"/>
          <w:color w:val="auto"/>
        </w:rPr>
        <w:t>程度</w:t>
      </w:r>
      <w:r>
        <w:rPr>
          <w:rFonts w:hint="eastAsia"/>
          <w:color w:val="auto"/>
        </w:rPr>
        <w:t>)</w:t>
      </w:r>
      <w:bookmarkStart w:id="0" w:name="_GoBack"/>
      <w:bookmarkEnd w:id="0"/>
    </w:p>
    <w:p>
      <w:pPr>
        <w:pStyle w:val="0"/>
        <w:rPr>
          <w:rFonts w:hint="default"/>
          <w:color w:val="auto"/>
        </w:rPr>
      </w:pPr>
      <w:r>
        <w:rPr>
          <w:rFonts w:hint="eastAsia"/>
          <w:color w:val="auto"/>
        </w:rPr>
        <w:t xml:space="preserve">(3) </w:t>
      </w:r>
      <w:r>
        <w:rPr>
          <w:rFonts w:hint="eastAsia"/>
          <w:color w:val="auto"/>
        </w:rPr>
        <w:t>助成対象工事を施工する箇所の写真及び図面</w:t>
      </w:r>
    </w:p>
    <w:p>
      <w:pPr>
        <w:pStyle w:val="0"/>
        <w:rPr>
          <w:rFonts w:hint="default"/>
          <w:color w:val="auto"/>
        </w:rPr>
      </w:pPr>
      <w:r>
        <w:rPr>
          <w:rFonts w:hint="eastAsia"/>
          <w:color w:val="auto"/>
        </w:rPr>
        <w:t xml:space="preserve">(4) </w:t>
      </w:r>
      <w:r>
        <w:rPr>
          <w:rFonts w:hint="eastAsia"/>
          <w:color w:val="auto"/>
        </w:rPr>
        <w:t>市税及び税外収入金の納付状況並びに建築確認の履歴及び助成対象住宅の納税義務者等確認</w:t>
      </w:r>
    </w:p>
    <w:p>
      <w:pPr>
        <w:pStyle w:val="0"/>
        <w:rPr>
          <w:rFonts w:hint="default"/>
          <w:color w:val="auto"/>
        </w:rPr>
      </w:pPr>
      <w:r>
        <w:rPr>
          <w:rFonts w:hint="eastAsia"/>
          <w:color w:val="auto"/>
        </w:rPr>
        <w:t>　の調査を認める同意書</w:t>
      </w:r>
    </w:p>
    <w:p>
      <w:pPr>
        <w:pStyle w:val="0"/>
        <w:rPr>
          <w:rFonts w:hint="default"/>
          <w:color w:val="auto"/>
        </w:rPr>
      </w:pPr>
      <w:r>
        <w:rPr>
          <w:rFonts w:hint="eastAsia"/>
          <w:color w:val="auto"/>
        </w:rPr>
        <w:t xml:space="preserve">(5) </w:t>
      </w:r>
      <w:r>
        <w:rPr>
          <w:rFonts w:hint="eastAsia"/>
          <w:color w:val="auto"/>
        </w:rPr>
        <w:t>申請者及び助成対象住宅に居住する世帯の者全員の住民票（発行から３箇月以内のもの）</w:t>
      </w:r>
    </w:p>
    <w:p>
      <w:pPr>
        <w:pStyle w:val="0"/>
        <w:rPr>
          <w:rFonts w:hint="default"/>
          <w:color w:val="auto"/>
        </w:rPr>
      </w:pPr>
      <w:r>
        <w:rPr>
          <w:rFonts w:hint="eastAsia"/>
          <w:color w:val="auto"/>
        </w:rPr>
        <w:t xml:space="preserve">(6) </w:t>
      </w:r>
      <w:r>
        <w:rPr>
          <w:rFonts w:hint="eastAsia"/>
          <w:color w:val="auto"/>
        </w:rPr>
        <w:t>助成対象工事を施工する住宅の建築確認済証又は検査済証の写しその他の工事着手時期が推</w:t>
      </w:r>
    </w:p>
    <w:p>
      <w:pPr>
        <w:pStyle w:val="0"/>
        <w:rPr>
          <w:rFonts w:hint="default"/>
          <w:color w:val="auto"/>
        </w:rPr>
      </w:pPr>
      <w:r>
        <w:rPr>
          <w:rFonts w:hint="eastAsia"/>
          <w:color w:val="auto"/>
        </w:rPr>
        <w:t>　測できる書類</w:t>
      </w:r>
    </w:p>
    <w:p>
      <w:pPr>
        <w:pStyle w:val="0"/>
        <w:rPr>
          <w:rFonts w:hint="default"/>
          <w:color w:val="auto"/>
        </w:rPr>
      </w:pPr>
      <w:r>
        <w:rPr>
          <w:rFonts w:hint="eastAsia"/>
          <w:color w:val="auto"/>
        </w:rPr>
        <w:t xml:space="preserve">(7) </w:t>
      </w:r>
      <w:r>
        <w:rPr>
          <w:rFonts w:hint="eastAsia"/>
          <w:color w:val="auto"/>
        </w:rPr>
        <w:t>昭和</w:t>
      </w:r>
      <w:r>
        <w:rPr>
          <w:rFonts w:hint="eastAsia"/>
          <w:color w:val="auto"/>
        </w:rPr>
        <w:t>56</w:t>
      </w:r>
      <w:r>
        <w:rPr>
          <w:rFonts w:hint="eastAsia"/>
          <w:color w:val="auto"/>
        </w:rPr>
        <w:t>年</w:t>
      </w:r>
      <w:r>
        <w:rPr>
          <w:rFonts w:hint="eastAsia"/>
          <w:color w:val="auto"/>
        </w:rPr>
        <w:t>5</w:t>
      </w:r>
      <w:r>
        <w:rPr>
          <w:rFonts w:hint="eastAsia"/>
          <w:color w:val="auto"/>
        </w:rPr>
        <w:t>月</w:t>
      </w:r>
      <w:r>
        <w:rPr>
          <w:rFonts w:hint="eastAsia"/>
          <w:color w:val="auto"/>
        </w:rPr>
        <w:t>31</w:t>
      </w:r>
      <w:r>
        <w:rPr>
          <w:rFonts w:hint="eastAsia"/>
          <w:color w:val="auto"/>
        </w:rPr>
        <w:t>日以前に建築工事に着手された住宅の場合，耐震診断若しくは耐震改修工事</w:t>
      </w:r>
    </w:p>
    <w:p>
      <w:pPr>
        <w:pStyle w:val="0"/>
        <w:rPr>
          <w:rFonts w:hint="default"/>
          <w:color w:val="auto"/>
        </w:rPr>
      </w:pPr>
      <w:r>
        <w:rPr>
          <w:rFonts w:hint="eastAsia"/>
          <w:color w:val="auto"/>
        </w:rPr>
        <w:t>　を実施し耐震性が確保されていること，又は確保される予定であることを証する書類</w:t>
      </w:r>
    </w:p>
    <w:p>
      <w:pPr>
        <w:pStyle w:val="0"/>
        <w:rPr>
          <w:rFonts w:hint="default"/>
          <w:color w:val="auto"/>
        </w:rPr>
      </w:pPr>
      <w:r>
        <w:rPr>
          <w:rFonts w:hint="eastAsia"/>
          <w:color w:val="auto"/>
        </w:rPr>
        <w:t xml:space="preserve">(8) </w:t>
      </w:r>
      <w:r>
        <w:rPr>
          <w:rFonts w:hint="eastAsia"/>
          <w:color w:val="auto"/>
        </w:rPr>
        <w:t>賃貸借契約によって自己の居住の用に供する住宅にあっては所有者の同意</w:t>
      </w:r>
    </w:p>
    <w:p>
      <w:pPr>
        <w:pStyle w:val="0"/>
        <w:ind w:left="220" w:hanging="220" w:hangingChars="100"/>
        <w:rPr>
          <w:rFonts w:hint="default"/>
          <w:color w:val="auto"/>
        </w:rPr>
      </w:pPr>
      <w:r>
        <w:rPr>
          <w:rFonts w:hint="eastAsia"/>
          <w:color w:val="auto"/>
        </w:rPr>
        <w:t xml:space="preserve">(9) </w:t>
      </w:r>
      <w:r>
        <w:rPr>
          <w:rFonts w:hint="eastAsia"/>
          <w:color w:val="auto"/>
        </w:rPr>
        <w:t>助成対象工事に係る確認済証の写し（建築基準法の規定により建築物の建築等に関する申請及び確認が必要なリフォーム工事に限る。）</w:t>
      </w:r>
    </w:p>
    <w:p>
      <w:pPr>
        <w:pStyle w:val="0"/>
        <w:ind w:left="220" w:hanging="220" w:hangingChars="100"/>
        <w:rPr>
          <w:rFonts w:hint="default"/>
          <w:color w:val="auto"/>
        </w:rPr>
      </w:pPr>
      <w:r>
        <w:rPr>
          <w:rFonts w:hint="eastAsia"/>
          <w:color w:val="auto"/>
        </w:rPr>
        <w:t xml:space="preserve">(10) </w:t>
      </w:r>
      <w:r>
        <w:rPr>
          <w:rFonts w:hint="eastAsia"/>
          <w:color w:val="auto"/>
        </w:rPr>
        <w:t>返信用封筒</w:t>
      </w:r>
      <w:r>
        <w:rPr>
          <w:rFonts w:hint="eastAsia"/>
          <w:color w:val="auto"/>
        </w:rPr>
        <w:t>2</w:t>
      </w:r>
      <w:r>
        <w:rPr>
          <w:rFonts w:hint="eastAsia"/>
          <w:color w:val="auto"/>
        </w:rPr>
        <w:t>通（切手貼付）</w:t>
      </w:r>
    </w:p>
    <w:p>
      <w:pPr>
        <w:pStyle w:val="0"/>
        <w:rPr>
          <w:rFonts w:hint="default"/>
          <w:color w:val="auto"/>
        </w:rPr>
      </w:pPr>
      <w:r>
        <w:rPr>
          <w:rFonts w:hint="eastAsia"/>
          <w:color w:val="auto"/>
        </w:rPr>
        <w:t>(11)</w:t>
      </w:r>
      <w:r>
        <w:rPr>
          <w:rFonts w:hint="default"/>
          <w:color w:val="auto"/>
        </w:rPr>
        <w:t xml:space="preserve"> </w:t>
      </w:r>
      <w:r>
        <w:rPr>
          <w:rFonts w:hint="eastAsia"/>
          <w:color w:val="auto"/>
        </w:rPr>
        <w:t>その他市長が必要と認める書類</w:t>
      </w:r>
    </w:p>
    <w:p>
      <w:pPr>
        <w:pStyle w:val="0"/>
        <w:rPr>
          <w:rFonts w:hint="default"/>
        </w:rPr>
      </w:pPr>
    </w:p>
    <w:sectPr>
      <w:pgSz w:w="11906" w:h="16838"/>
      <w:pgMar w:top="567" w:right="1134" w:bottom="295" w:left="1134" w:header="851" w:footer="851" w:gutter="0"/>
      <w:cols w:space="720"/>
      <w:textDirection w:val="lrTb"/>
      <w:docGrid w:type="linesAndChars" w:linePitch="424" w:charSpace="20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sz w:val="24"/>
    </w:rPr>
  </w:style>
  <w:style w:type="paragraph" w:styleId="17">
    <w:name w:val="Date"/>
    <w:basedOn w:val="0"/>
    <w:next w:val="0"/>
    <w:link w:val="18"/>
    <w:uiPriority w:val="0"/>
  </w:style>
  <w:style w:type="character" w:styleId="18" w:customStyle="1">
    <w:name w:val="日付 (文字)"/>
    <w:next w:val="18"/>
    <w:link w:val="17"/>
    <w:uiPriority w:val="0"/>
    <w:rPr>
      <w:rFonts w:ascii="ＭＳ 明朝" w:hAnsi="ＭＳ 明朝" w:eastAsia="ＭＳ 明朝"/>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kern w:val="2"/>
      <w:sz w:val="22"/>
    </w:rPr>
  </w:style>
  <w:style w:type="paragraph" w:styleId="23">
    <w:name w:val="Note Heading"/>
    <w:basedOn w:val="0"/>
    <w:next w:val="0"/>
    <w:link w:val="24"/>
    <w:uiPriority w:val="0"/>
    <w:pPr>
      <w:jc w:val="center"/>
    </w:pPr>
    <w:rPr>
      <w:kern w:val="2"/>
    </w:rPr>
  </w:style>
  <w:style w:type="character" w:styleId="24" w:customStyle="1">
    <w:name w:val="記 (文字)"/>
    <w:next w:val="24"/>
    <w:link w:val="23"/>
    <w:uiPriority w:val="0"/>
    <w:rPr>
      <w:rFonts w:ascii="ＭＳ 明朝" w:hAnsi="ＭＳ 明朝"/>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2</Pages>
  <Words>24</Words>
  <Characters>1173</Characters>
  <Application>JUST Note</Application>
  <Lines>245</Lines>
  <Paragraphs>60</Paragraphs>
  <Company> </Company>
  <CharactersWithSpaces>1377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J19063</cp:lastModifiedBy>
  <cp:lastPrinted>2019-06-25T00:45:00Z</cp:lastPrinted>
  <dcterms:created xsi:type="dcterms:W3CDTF">2019-06-24T06:44:00Z</dcterms:created>
  <dcterms:modified xsi:type="dcterms:W3CDTF">2022-07-28T04:23:38Z</dcterms:modified>
  <cp:revision>16</cp:revision>
</cp:coreProperties>
</file>