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住宅用</w:t>
      </w:r>
      <w:r>
        <w:rPr>
          <w:rFonts w:hint="default"/>
          <w:sz w:val="28"/>
        </w:rPr>
        <w:t>家屋</w:t>
      </w:r>
      <w:r>
        <w:rPr>
          <w:rFonts w:hint="eastAsia"/>
          <w:sz w:val="28"/>
        </w:rPr>
        <w:t>証明</w:t>
      </w:r>
      <w:r>
        <w:rPr>
          <w:rFonts w:hint="default"/>
          <w:sz w:val="28"/>
        </w:rPr>
        <w:t>書</w:t>
      </w:r>
    </w:p>
    <w:p>
      <w:pPr>
        <w:pStyle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style="margin-top:20.350000000000001pt;mso-position-vertical-relative:text;mso-position-horizontal-relative:text;v-text-anchor:middle;position:absolute;height:261.75pt;width:398.15pt;margin-left:113.45pt;z-index:2;" o:spid="_x0000_s1026" filled="f" stroked="t" strokecolor="#000000 [3213]" strokeweight="0.5pt" o:spt="186" type="#_x0000_t186" adj="828">
            <v:fill/>
            <v:stroke joinstyle="miter"/>
            <v:textbox style="layout-flow:horizontal;"/>
            <v:imagedata o:title=""/>
            <w10:wrap type="none" anchorx="text" anchory="text"/>
          </v:shape>
        </w:pict>
      </w:r>
    </w:p>
    <w:tbl>
      <w:tblPr>
        <w:tblStyle w:val="21"/>
        <w:tblW w:w="1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547"/>
        <w:gridCol w:w="7654"/>
      </w:tblGrid>
      <w:tr>
        <w:trPr/>
        <w:tc>
          <w:tcPr>
            <w:tcW w:w="2547" w:type="dxa"/>
            <w:vAlign w:val="center"/>
          </w:tcPr>
          <w:p>
            <w:pPr>
              <w:pStyle w:val="0"/>
              <w:rPr>
                <w:rFonts w:hint="default"/>
              </w:rPr>
            </w:pPr>
            <w:r>
              <w:rPr>
                <w:rFonts w:hint="eastAsia"/>
              </w:rPr>
              <w:t>租税特別措置法施行令</w:t>
            </w:r>
          </w:p>
        </w:tc>
        <w:tc>
          <w:tcPr>
            <w:tcW w:w="7654" w:type="dxa"/>
            <w:vAlign w:val="top"/>
          </w:tcPr>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イ）第４１条</w:t>
            </w:r>
          </w:p>
          <w:p>
            <w:pPr>
              <w:pStyle w:val="0"/>
              <w:ind w:firstLine="453" w:firstLineChars="200"/>
              <w:rPr>
                <w:rFonts w:hint="default" w:asciiTheme="minorEastAsia" w:hAnsiTheme="minorEastAsia"/>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argin-top:1.25pt;mso-position-vertical-relative:text;mso-position-horizontal-relative:text;v-text-anchor:middle;position:absolute;height:164.25pt;width:279.75pt;margin-left:7.7pt;z-index:3;" o:spid="_x0000_s1027" filled="f" stroked="t" strokecolor="#000000 [3213]" strokeweight="0.5pt" o:spt="186" type="#_x0000_t186" adj="828">
                  <v:fill/>
                  <v:stroke joinstyle="miter"/>
                  <v:textbox style="layout-flow:horizontal;"/>
                  <v:imagedata o:title=""/>
                  <w10:wrap type="none" anchorx="text" anchory="text"/>
                </v:shape>
              </w:pict>
            </w:r>
            <w:r>
              <w:rPr>
                <w:rFonts w:hint="eastAsia" w:asciiTheme="minorEastAsia" w:hAnsiTheme="minorEastAsia"/>
              </w:rPr>
              <w:t>特定認定</w:t>
            </w:r>
            <w:r>
              <w:rPr>
                <w:rFonts w:hint="default" w:asciiTheme="minorEastAsia" w:hAnsiTheme="minorEastAsia"/>
              </w:rPr>
              <w:t>長期優良住宅又は認定低炭素住宅以外</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a</w:t>
            </w:r>
            <w:r>
              <w:rPr>
                <w:rFonts w:hint="eastAsia" w:asciiTheme="minorEastAsia" w:hAnsiTheme="minorEastAsia"/>
              </w:rPr>
              <w:t>）</w:t>
            </w:r>
            <w:r>
              <w:rPr>
                <w:rFonts w:hint="default" w:asciiTheme="minorEastAsia" w:hAnsiTheme="minorEastAsia"/>
              </w:rPr>
              <w:t>新築されたもの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b</w:t>
            </w:r>
            <w:r>
              <w:rPr>
                <w:rFonts w:hint="default" w:asciiTheme="minorEastAsia" w:hAnsiTheme="minorEastAsia"/>
              </w:rPr>
              <w:t>）</w:t>
            </w:r>
            <w:r>
              <w:rPr>
                <w:rFonts w:hint="eastAsia" w:asciiTheme="minorEastAsia" w:hAnsiTheme="minorEastAsia"/>
              </w:rPr>
              <w:t>建築後</w:t>
            </w:r>
            <w:r>
              <w:rPr>
                <w:rFonts w:hint="default" w:asciiTheme="minorEastAsia" w:hAnsiTheme="minorEastAsia"/>
              </w:rPr>
              <w:t>使用されたことのないもの</w:t>
            </w:r>
          </w:p>
          <w:p>
            <w:pPr>
              <w:pStyle w:val="0"/>
              <w:ind w:firstLine="453" w:firstLineChars="200"/>
              <w:rPr>
                <w:rFonts w:hint="default" w:asciiTheme="minorEastAsia" w:hAnsiTheme="minorEastAsia"/>
              </w:rPr>
            </w:pPr>
            <w:r>
              <w:rPr>
                <w:rFonts w:hint="eastAsia" w:asciiTheme="minorEastAsia" w:hAnsiTheme="minorEastAsia"/>
              </w:rPr>
              <w:t>特定</w:t>
            </w:r>
            <w:r>
              <w:rPr>
                <w:rFonts w:hint="default" w:asciiTheme="minorEastAsia" w:hAnsiTheme="minorEastAsia"/>
              </w:rPr>
              <w:t>認定長期優良住宅</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c</w:t>
            </w:r>
            <w:r>
              <w:rPr>
                <w:rFonts w:hint="eastAsia" w:asciiTheme="minorEastAsia" w:hAnsiTheme="minorEastAsia"/>
              </w:rPr>
              <w:t>）新築されたもの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d</w:t>
            </w:r>
            <w:r>
              <w:rPr>
                <w:rFonts w:hint="eastAsia" w:asciiTheme="minorEastAsia" w:hAnsiTheme="minorEastAsia"/>
              </w:rPr>
              <w:t>）建築後使用されたことのないもの</w:t>
            </w:r>
          </w:p>
          <w:p>
            <w:pPr>
              <w:pStyle w:val="0"/>
              <w:ind w:firstLine="453" w:firstLineChars="200"/>
              <w:rPr>
                <w:rFonts w:hint="default" w:asciiTheme="minorEastAsia" w:hAnsiTheme="minorEastAsia"/>
              </w:rPr>
            </w:pPr>
            <w:r>
              <w:rPr>
                <w:rFonts w:hint="eastAsia" w:asciiTheme="minorEastAsia" w:hAnsiTheme="minorEastAsia"/>
              </w:rPr>
              <w:t>認定低炭素住宅</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e</w:t>
            </w:r>
            <w:r>
              <w:rPr>
                <w:rFonts w:hint="default" w:asciiTheme="minorEastAsia" w:hAnsiTheme="minorEastAsia"/>
              </w:rPr>
              <w:t>）</w:t>
            </w:r>
            <w:r>
              <w:rPr>
                <w:rFonts w:hint="eastAsia" w:asciiTheme="minorEastAsia" w:hAnsiTheme="minorEastAsia"/>
              </w:rPr>
              <w:t>新築された</w:t>
            </w:r>
            <w:r>
              <w:rPr>
                <w:rFonts w:hint="default" w:asciiTheme="minorEastAsia" w:hAnsiTheme="minorEastAsia"/>
              </w:rPr>
              <w:t>もの</w:t>
            </w:r>
          </w:p>
          <w:p>
            <w:pPr>
              <w:pStyle w:val="0"/>
              <w:ind w:firstLine="68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f</w:t>
            </w:r>
            <w:r>
              <w:rPr>
                <w:rFonts w:hint="eastAsia" w:asciiTheme="minorEastAsia" w:hAnsiTheme="minorEastAsia"/>
              </w:rPr>
              <w:t>）建築後</w:t>
            </w:r>
            <w:r>
              <w:rPr>
                <w:rFonts w:hint="default" w:asciiTheme="minorEastAsia" w:hAnsiTheme="minorEastAsia"/>
              </w:rPr>
              <w:t>使用されたことのないもの</w:t>
            </w:r>
          </w:p>
          <w:p>
            <w:pPr>
              <w:pStyle w:val="0"/>
              <w:rPr>
                <w:rFonts w:hint="default" w:asciiTheme="minorEastAsia" w:hAnsiTheme="minorEastAsia"/>
              </w:rPr>
            </w:pPr>
            <w:r>
              <w:rPr>
                <w:rFonts w:hint="eastAsia" w:asciiTheme="minorEastAsia" w:hAnsiTheme="minorEastAsia"/>
              </w:rPr>
              <w:t>（</w:t>
            </w:r>
            <w:r>
              <w:rPr>
                <w:rFonts w:hint="default" w:asciiTheme="minorEastAsia" w:hAnsiTheme="minorEastAsia"/>
              </w:rPr>
              <w:t>ロ）第４２条第１</w:t>
            </w:r>
            <w:r>
              <w:rPr>
                <w:rFonts w:hint="eastAsia" w:asciiTheme="minorEastAsia" w:hAnsiTheme="minorEastAsia"/>
              </w:rPr>
              <w:t>項</w:t>
            </w:r>
            <w:r>
              <w:rPr>
                <w:rFonts w:hint="default" w:asciiTheme="minorEastAsia" w:hAnsiTheme="minorEastAsia"/>
              </w:rPr>
              <w:t>（建築後使用されたことのあるもの）</w:t>
            </w:r>
          </w:p>
          <w:p>
            <w:pPr>
              <w:pStyle w:val="0"/>
              <w:ind w:left="1020" w:leftChars="200" w:hanging="567" w:hangingChars="250"/>
              <w:rPr>
                <w:rFonts w:hint="default" w:asciiTheme="minorEastAsia" w:hAnsiTheme="minorEastAsia"/>
              </w:rPr>
            </w:pPr>
            <w:r>
              <w:rPr>
                <w:rFonts w:hint="eastAsia" w:asciiTheme="minorEastAsia" w:hAnsiTheme="minorEastAsia"/>
              </w:rPr>
              <w:t>（</w:t>
            </w:r>
            <w:r>
              <w:rPr>
                <w:rFonts w:hint="eastAsia" w:asciiTheme="minorEastAsia" w:hAnsiTheme="minorEastAsia"/>
              </w:rPr>
              <w:t>a</w:t>
            </w:r>
            <w:r>
              <w:rPr>
                <w:rFonts w:hint="eastAsia" w:asciiTheme="minorEastAsia" w:hAnsiTheme="minorEastAsia"/>
              </w:rPr>
              <w:t>）第</w:t>
            </w:r>
            <w:r>
              <w:rPr>
                <w:rFonts w:hint="default" w:asciiTheme="minorEastAsia" w:hAnsiTheme="minorEastAsia"/>
              </w:rPr>
              <w:t>４２条の２の２に規定する特定の増改築等がされた家屋で宅地建物取引業者から取得したもの</w:t>
            </w:r>
          </w:p>
          <w:p>
            <w:pPr>
              <w:pStyle w:val="0"/>
              <w:ind w:firstLine="453" w:firstLineChars="200"/>
              <w:rPr>
                <w:rFonts w:hint="default" w:asciiTheme="minorEastAsia" w:hAnsiTheme="minorEastAsia"/>
              </w:rPr>
            </w:pPr>
            <w:r>
              <w:rPr>
                <w:rFonts w:hint="eastAsia" w:asciiTheme="minorEastAsia" w:hAnsiTheme="minorEastAsia"/>
              </w:rPr>
              <w:t>（</w:t>
            </w:r>
            <w:r>
              <w:rPr>
                <w:rFonts w:hint="eastAsia" w:asciiTheme="minorEastAsia" w:hAnsiTheme="minorEastAsia"/>
              </w:rPr>
              <w:t>b</w:t>
            </w:r>
            <w:r>
              <w:rPr>
                <w:rFonts w:hint="eastAsia" w:asciiTheme="minorEastAsia" w:hAnsiTheme="minorEastAsia"/>
              </w:rPr>
              <w:t>）（</w:t>
            </w:r>
            <w:r>
              <w:rPr>
                <w:rFonts w:hint="eastAsia" w:asciiTheme="minorEastAsia" w:hAnsiTheme="minorEastAsia"/>
              </w:rPr>
              <w:t>a</w:t>
            </w:r>
            <w:r>
              <w:rPr>
                <w:rFonts w:hint="eastAsia" w:asciiTheme="minorEastAsia" w:hAnsiTheme="minorEastAsia"/>
              </w:rPr>
              <w:t>）以外</w:t>
            </w:r>
          </w:p>
        </w:tc>
      </w:tr>
    </w:tbl>
    <w:p>
      <w:pPr>
        <w:pStyle w:val="0"/>
        <w:rPr>
          <w:rFonts w:hint="default"/>
        </w:rPr>
      </w:pPr>
      <w:r>
        <w:rPr>
          <w:rFonts w:hint="default"/>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style="margin-top:2.25pt;mso-position-vertical-relative:text;mso-position-horizontal-relative:text;v-text-anchor:middle;position:absolute;height:31.1pt;width:74.25pt;margin-left:300.14pt;z-index:4;" o:spid="_x0000_s1028" filled="f" stroked="t" strokecolor="#000000 [3213]" strokeweight="0.5pt" o:spt="186" type="#_x0000_t186" adj="1882">
            <v:fill/>
            <v:stroke joinstyle="miter"/>
            <v:textbox style="layout-flow:horizontal;"/>
            <v:imagedata o:title=""/>
            <w10:wrap type="none" anchorx="text" anchory="text"/>
          </v:shape>
        </w:pict>
      </w: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style="margin-top:2.25pt;mso-position-vertical-relative:text;mso-position-horizontal-relative:text;v-text-anchor:middle;position:absolute;height:31.1pt;width:228.75pt;margin-left:153.15pt;z-index:5;" o:spid="_x0000_s1029" filled="f" stroked="t" strokecolor="#000000 [3213]" strokeweight="0.5pt" o:spt="185" type="#_x0000_t185">
            <v:fill/>
            <v:stroke joinstyle="miter"/>
            <v:textbox style="layout-flow:horizontal;"/>
            <v:imagedata o:title=""/>
            <w10:wrap type="none" anchorx="text" anchory="text"/>
          </v:shape>
        </w:pict>
      </w:r>
      <w:r>
        <w:rPr>
          <w:rFonts w:hint="eastAsia"/>
        </w:rPr>
        <w:t>の規定に基づき，下記の</w:t>
      </w:r>
      <w:r>
        <w:rPr>
          <w:rFonts w:hint="default"/>
        </w:rPr>
        <w:t>家屋</w:t>
      </w:r>
      <w:r>
        <w:rPr>
          <w:rFonts w:hint="eastAsia"/>
        </w:rPr>
        <w:t>　　　　</w:t>
      </w:r>
      <w:r>
        <w:rPr>
          <w:rFonts w:hint="default"/>
        </w:rPr>
        <w:t>　年　　月</w:t>
      </w:r>
      <w:r>
        <w:rPr>
          <w:rFonts w:hint="eastAsia"/>
        </w:rPr>
        <w:t>　</w:t>
      </w:r>
      <w:r>
        <w:rPr>
          <w:rFonts w:hint="default"/>
        </w:rPr>
        <w:t>　日</w:t>
      </w:r>
      <w:r>
        <w:rPr>
          <w:rFonts w:hint="eastAsia"/>
        </w:rPr>
        <w:t>　　</w:t>
      </w:r>
      <w:r>
        <w:rPr>
          <w:rFonts w:hint="default"/>
        </w:rPr>
        <w:t>（</w:t>
      </w:r>
      <w:r>
        <w:rPr>
          <w:rFonts w:hint="eastAsia"/>
        </w:rPr>
        <w:t>ハ</w:t>
      </w:r>
      <w:r>
        <w:rPr>
          <w:rFonts w:hint="default"/>
        </w:rPr>
        <w:t>）</w:t>
      </w:r>
      <w:r>
        <w:rPr>
          <w:rFonts w:hint="eastAsia"/>
        </w:rPr>
        <w:t>新築　　が</w:t>
      </w:r>
      <w:r>
        <w:rPr>
          <w:rFonts w:hint="default"/>
        </w:rPr>
        <w:t>この規定に該当する</w:t>
      </w:r>
    </w:p>
    <w:p>
      <w:pPr>
        <w:pStyle w:val="0"/>
        <w:rPr>
          <w:rFonts w:hint="default"/>
        </w:rPr>
      </w:pPr>
      <w:r>
        <w:rPr>
          <w:rFonts w:hint="eastAsia"/>
        </w:rPr>
        <w:t>　</w:t>
      </w:r>
      <w:r>
        <w:rPr>
          <w:rFonts w:hint="default"/>
        </w:rPr>
        <w:t>　　　　　　　　　　　　　　　　　　　　　　　　　　</w:t>
      </w:r>
      <w:r>
        <w:rPr>
          <w:rFonts w:hint="eastAsia"/>
        </w:rPr>
        <w:t>（ニ）取得</w:t>
      </w:r>
    </w:p>
    <w:p>
      <w:pPr>
        <w:pStyle w:val="0"/>
        <w:rPr>
          <w:rFonts w:hint="default"/>
        </w:rPr>
      </w:pPr>
      <w:r>
        <w:rPr>
          <w:rFonts w:hint="default"/>
        </w:rPr>
        <w:t>ものである旨</w:t>
      </w:r>
      <w:r>
        <w:rPr>
          <w:rFonts w:hint="eastAsia"/>
        </w:rPr>
        <w:t>を</w:t>
      </w:r>
      <w:r>
        <w:rPr>
          <w:rFonts w:hint="default"/>
        </w:rPr>
        <w:t>証明します。</w:t>
      </w:r>
    </w:p>
    <w:p>
      <w:pPr>
        <w:pStyle w:val="0"/>
        <w:rPr>
          <w:rFonts w:hint="default"/>
        </w:rPr>
      </w:pPr>
    </w:p>
    <w:tbl>
      <w:tblPr>
        <w:tblStyle w:val="21"/>
        <w:tblW w:w="9213" w:type="dxa"/>
        <w:tblInd w:w="421" w:type="dxa"/>
        <w:tblLayout w:type="fixed"/>
        <w:tblLook w:firstRow="1" w:lastRow="0" w:firstColumn="1" w:lastColumn="0" w:noHBand="0" w:noVBand="1" w:val="04A0"/>
      </w:tblPr>
      <w:tblGrid>
        <w:gridCol w:w="2664"/>
        <w:gridCol w:w="6549"/>
      </w:tblGrid>
      <w:tr>
        <w:trPr>
          <w:trHeight w:val="756" w:hRule="atLeast"/>
        </w:trPr>
        <w:tc>
          <w:tcPr>
            <w:tcW w:w="2664" w:type="dxa"/>
            <w:vAlign w:val="center"/>
          </w:tcPr>
          <w:p>
            <w:pPr>
              <w:pStyle w:val="0"/>
              <w:jc w:val="center"/>
              <w:rPr>
                <w:rFonts w:hint="default"/>
              </w:rPr>
            </w:pPr>
            <w:r>
              <w:rPr>
                <w:rFonts w:hint="eastAsia"/>
                <w:spacing w:val="101"/>
                <w:kern w:val="0"/>
                <w:fitText w:val="2270" w:id="1"/>
              </w:rPr>
              <w:t>申請者</w:t>
            </w:r>
            <w:r>
              <w:rPr>
                <w:rFonts w:hint="default"/>
                <w:spacing w:val="101"/>
                <w:fitText w:val="2270" w:id="1"/>
              </w:rPr>
              <w:t>の</w:t>
            </w:r>
            <w:r>
              <w:rPr>
                <w:rFonts w:hint="eastAsia"/>
                <w:spacing w:val="101"/>
                <w:fitText w:val="2270" w:id="1"/>
              </w:rPr>
              <w:t>住</w:t>
            </w:r>
            <w:r>
              <w:rPr>
                <w:rFonts w:hint="eastAsia"/>
                <w:spacing w:val="52"/>
                <w:fitText w:val="2270" w:id="1"/>
              </w:rPr>
              <w:t>所</w:t>
            </w:r>
          </w:p>
        </w:tc>
        <w:tc>
          <w:tcPr>
            <w:tcW w:w="6549" w:type="dxa"/>
            <w:vAlign w:val="top"/>
          </w:tcPr>
          <w:p>
            <w:pPr>
              <w:pStyle w:val="0"/>
              <w:rPr>
                <w:rFonts w:hint="default"/>
              </w:rPr>
            </w:pPr>
          </w:p>
        </w:tc>
      </w:tr>
      <w:tr>
        <w:trPr>
          <w:trHeight w:val="756" w:hRule="atLeast"/>
        </w:trPr>
        <w:tc>
          <w:tcPr>
            <w:tcW w:w="2664" w:type="dxa"/>
            <w:vAlign w:val="center"/>
          </w:tcPr>
          <w:p>
            <w:pPr>
              <w:pStyle w:val="0"/>
              <w:jc w:val="center"/>
              <w:rPr>
                <w:rFonts w:hint="default"/>
              </w:rPr>
            </w:pPr>
            <w:r>
              <w:rPr>
                <w:rFonts w:hint="eastAsia"/>
                <w:spacing w:val="101"/>
                <w:kern w:val="0"/>
                <w:fitText w:val="2270" w:id="2"/>
              </w:rPr>
              <w:t>申請者</w:t>
            </w:r>
            <w:r>
              <w:rPr>
                <w:rFonts w:hint="default"/>
                <w:spacing w:val="101"/>
                <w:kern w:val="0"/>
                <w:fitText w:val="2270" w:id="2"/>
              </w:rPr>
              <w:t>の</w:t>
            </w:r>
            <w:r>
              <w:rPr>
                <w:rFonts w:hint="eastAsia"/>
                <w:spacing w:val="101"/>
                <w:kern w:val="0"/>
                <w:fitText w:val="2270" w:id="2"/>
              </w:rPr>
              <w:t>氏</w:t>
            </w:r>
            <w:r>
              <w:rPr>
                <w:rFonts w:hint="eastAsia"/>
                <w:spacing w:val="52"/>
                <w:kern w:val="0"/>
                <w:fitText w:val="2270" w:id="2"/>
              </w:rPr>
              <w:t>名</w:t>
            </w:r>
          </w:p>
        </w:tc>
        <w:tc>
          <w:tcPr>
            <w:tcW w:w="6549" w:type="dxa"/>
            <w:vAlign w:val="top"/>
          </w:tcPr>
          <w:p>
            <w:pPr>
              <w:pStyle w:val="0"/>
              <w:rPr>
                <w:rFonts w:hint="default"/>
              </w:rPr>
            </w:pPr>
          </w:p>
        </w:tc>
      </w:tr>
      <w:tr>
        <w:trPr>
          <w:trHeight w:val="756" w:hRule="atLeast"/>
        </w:trPr>
        <w:tc>
          <w:tcPr>
            <w:tcW w:w="2664" w:type="dxa"/>
            <w:vAlign w:val="center"/>
          </w:tcPr>
          <w:p>
            <w:pPr>
              <w:pStyle w:val="0"/>
              <w:jc w:val="center"/>
              <w:rPr>
                <w:rFonts w:hint="default"/>
              </w:rPr>
            </w:pPr>
            <w:r>
              <w:rPr>
                <w:rFonts w:hint="eastAsia"/>
                <w:spacing w:val="101"/>
                <w:kern w:val="0"/>
                <w:fitText w:val="2270" w:id="3"/>
              </w:rPr>
              <w:t>家屋の</w:t>
            </w:r>
            <w:r>
              <w:rPr>
                <w:rFonts w:hint="default"/>
                <w:spacing w:val="101"/>
                <w:kern w:val="0"/>
                <w:fitText w:val="2270" w:id="3"/>
              </w:rPr>
              <w:t>所在</w:t>
            </w:r>
            <w:r>
              <w:rPr>
                <w:rFonts w:hint="default"/>
                <w:spacing w:val="52"/>
                <w:kern w:val="0"/>
                <w:fitText w:val="2270" w:id="3"/>
              </w:rPr>
              <w:t>地</w:t>
            </w:r>
          </w:p>
        </w:tc>
        <w:tc>
          <w:tcPr>
            <w:tcW w:w="6549" w:type="dxa"/>
            <w:vAlign w:val="top"/>
          </w:tcPr>
          <w:p>
            <w:pPr>
              <w:pStyle w:val="0"/>
              <w:rPr>
                <w:rFonts w:hint="default"/>
              </w:rPr>
            </w:pPr>
          </w:p>
        </w:tc>
      </w:tr>
      <w:tr>
        <w:trPr>
          <w:trHeight w:val="756" w:hRule="atLeast"/>
        </w:trPr>
        <w:tc>
          <w:tcPr>
            <w:tcW w:w="2664" w:type="dxa"/>
            <w:vAlign w:val="center"/>
          </w:tcPr>
          <w:p>
            <w:pPr>
              <w:pStyle w:val="0"/>
              <w:jc w:val="center"/>
              <w:rPr>
                <w:rFonts w:hint="default"/>
                <w:kern w:val="0"/>
              </w:rPr>
            </w:pPr>
            <w:r>
              <w:rPr>
                <w:rFonts w:hint="eastAsia"/>
                <w:spacing w:val="238"/>
                <w:kern w:val="0"/>
                <w:fitText w:val="2270" w:id="4"/>
              </w:rPr>
              <w:t>家屋番</w:t>
            </w:r>
            <w:r>
              <w:rPr>
                <w:rFonts w:hint="eastAsia"/>
                <w:spacing w:val="1"/>
                <w:kern w:val="0"/>
                <w:fitText w:val="2270" w:id="4"/>
              </w:rPr>
              <w:t>号</w:t>
            </w:r>
          </w:p>
        </w:tc>
        <w:tc>
          <w:tcPr>
            <w:tcW w:w="6549" w:type="dxa"/>
            <w:vAlign w:val="center"/>
          </w:tcPr>
          <w:p>
            <w:pPr>
              <w:pStyle w:val="0"/>
              <w:rPr>
                <w:rFonts w:hint="default"/>
              </w:rPr>
            </w:pPr>
          </w:p>
        </w:tc>
      </w:tr>
      <w:tr>
        <w:trPr>
          <w:trHeight w:val="756" w:hRule="atLeast"/>
        </w:trPr>
        <w:tc>
          <w:tcPr>
            <w:tcW w:w="2664" w:type="dxa"/>
            <w:vAlign w:val="center"/>
          </w:tcPr>
          <w:p>
            <w:pPr>
              <w:pStyle w:val="0"/>
              <w:jc w:val="center"/>
              <w:rPr>
                <w:rFonts w:hint="default"/>
                <w:kern w:val="0"/>
              </w:rPr>
            </w:pPr>
            <w:r>
              <w:rPr>
                <w:rFonts w:hint="eastAsia"/>
                <w:spacing w:val="152"/>
                <w:kern w:val="0"/>
                <w:fitText w:val="2270" w:id="5"/>
              </w:rPr>
              <w:t>取得の</w:t>
            </w:r>
            <w:r>
              <w:rPr>
                <w:rFonts w:hint="default"/>
                <w:spacing w:val="152"/>
                <w:kern w:val="0"/>
                <w:fitText w:val="2270" w:id="5"/>
              </w:rPr>
              <w:t>原</w:t>
            </w:r>
            <w:r>
              <w:rPr>
                <w:rFonts w:hint="default"/>
                <w:spacing w:val="2"/>
                <w:kern w:val="0"/>
                <w:fitText w:val="2270" w:id="5"/>
              </w:rPr>
              <w:t>因</w:t>
            </w:r>
          </w:p>
          <w:p>
            <w:pPr>
              <w:pStyle w:val="0"/>
              <w:jc w:val="center"/>
              <w:rPr>
                <w:rFonts w:hint="default"/>
              </w:rPr>
            </w:pPr>
            <w:r>
              <w:rPr>
                <w:rFonts w:hint="eastAsia"/>
                <w:spacing w:val="21"/>
                <w:kern w:val="0"/>
                <w:sz w:val="18"/>
                <w:fitText w:val="1970" w:id="6"/>
              </w:rPr>
              <w:t>（移転登記の</w:t>
            </w:r>
            <w:r>
              <w:rPr>
                <w:rFonts w:hint="default"/>
                <w:spacing w:val="21"/>
                <w:kern w:val="0"/>
                <w:sz w:val="18"/>
                <w:fitText w:val="1970" w:id="6"/>
              </w:rPr>
              <w:t>場合</w:t>
            </w:r>
            <w:r>
              <w:rPr>
                <w:rFonts w:hint="eastAsia"/>
                <w:spacing w:val="7"/>
                <w:kern w:val="0"/>
                <w:sz w:val="18"/>
                <w:fitText w:val="1970" w:id="6"/>
              </w:rPr>
              <w:t>）</w:t>
            </w:r>
          </w:p>
        </w:tc>
        <w:tc>
          <w:tcPr>
            <w:tcW w:w="6549" w:type="dxa"/>
            <w:vAlign w:val="center"/>
          </w:tcPr>
          <w:p>
            <w:pPr>
              <w:pStyle w:val="0"/>
              <w:rPr>
                <w:rFonts w:hint="default"/>
              </w:rPr>
            </w:pPr>
            <w:r>
              <w:rPr>
                <w:rFonts w:hint="eastAsia"/>
              </w:rPr>
              <w:t>（１）売買</w:t>
            </w:r>
            <w:r>
              <w:rPr>
                <w:rFonts w:hint="default"/>
              </w:rPr>
              <w:t>　</w:t>
            </w:r>
            <w:r>
              <w:rPr>
                <w:rFonts w:hint="eastAsia"/>
              </w:rPr>
              <w:t>　</w:t>
            </w:r>
            <w:r>
              <w:rPr>
                <w:rFonts w:hint="default"/>
              </w:rPr>
              <w:t>　　　　　　　　（</w:t>
            </w:r>
            <w:r>
              <w:rPr>
                <w:rFonts w:hint="eastAsia"/>
              </w:rPr>
              <w:t>２</w:t>
            </w:r>
            <w:r>
              <w:rPr>
                <w:rFonts w:hint="default"/>
              </w:rPr>
              <w:t>）</w:t>
            </w:r>
            <w:r>
              <w:rPr>
                <w:rFonts w:hint="eastAsia"/>
              </w:rPr>
              <w:t>競落</w:t>
            </w:r>
          </w:p>
        </w:tc>
      </w:tr>
    </w:tbl>
    <w:p>
      <w:pPr>
        <w:pStyle w:val="0"/>
        <w:rPr>
          <w:rFonts w:hint="default"/>
        </w:rPr>
      </w:pPr>
    </w:p>
    <w:p>
      <w:pPr>
        <w:pStyle w:val="0"/>
        <w:rPr>
          <w:rFonts w:hint="default"/>
        </w:rPr>
      </w:pPr>
    </w:p>
    <w:p>
      <w:pPr>
        <w:pStyle w:val="0"/>
        <w:ind w:firstLine="1360" w:firstLineChars="600"/>
        <w:jc w:val="left"/>
        <w:rPr>
          <w:rFonts w:hint="default"/>
        </w:rPr>
      </w:pPr>
      <w:r>
        <w:rPr>
          <w:rFonts w:hint="eastAsia"/>
        </w:rPr>
        <w:t>令和　　</w:t>
      </w:r>
      <w:r>
        <w:rPr>
          <w:rFonts w:hint="default"/>
        </w:rPr>
        <w:t>　年　</w:t>
      </w:r>
      <w:r>
        <w:rPr>
          <w:rFonts w:hint="eastAsia"/>
        </w:rPr>
        <w:t>　</w:t>
      </w:r>
      <w:r>
        <w:rPr>
          <w:rFonts w:hint="default"/>
        </w:rPr>
        <w:t>　月　　</w:t>
      </w:r>
      <w:r>
        <w:rPr>
          <w:rFonts w:hint="eastAsia"/>
        </w:rPr>
        <w:t>　</w:t>
      </w:r>
      <w:r>
        <w:rPr>
          <w:rFonts w:hint="default"/>
        </w:rPr>
        <w:t>日</w:t>
      </w:r>
      <w:r>
        <w:rPr>
          <w:rFonts w:hint="eastAsia"/>
        </w:rPr>
        <w:t>　　</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r>
        <w:rPr>
          <w:rFonts w:hint="default"/>
        </w:rPr>
        <w:t>　</w:t>
      </w:r>
      <w:r>
        <w:rPr>
          <w:rFonts w:hint="eastAsia"/>
        </w:rPr>
        <w:t>　　　　　　　　　　　　　　　　　</w:t>
      </w:r>
      <w:r>
        <w:rPr>
          <w:rFonts w:hint="default"/>
        </w:rPr>
        <w:t>　</w:t>
      </w:r>
      <w:r>
        <w:rPr>
          <w:rFonts w:hint="eastAsia"/>
        </w:rPr>
        <w:t>　　　</w:t>
      </w:r>
      <w:r>
        <w:rPr>
          <w:rFonts w:hint="default"/>
        </w:rPr>
        <w:t>　　</w:t>
      </w:r>
      <w:bookmarkStart w:id="0" w:name="_GoBack"/>
      <w:bookmarkEnd w:id="0"/>
      <w:r>
        <w:rPr>
          <w:rFonts w:hint="eastAsia"/>
        </w:rPr>
        <w:t>　</w:t>
      </w:r>
      <w:r>
        <w:rPr>
          <w:rFonts w:hint="default"/>
        </w:rPr>
        <w:t>　　　　　　　</w:t>
      </w:r>
      <w:r>
        <w:rPr>
          <w:rFonts w:hint="eastAsia"/>
        </w:rPr>
        <w:t>　</w:t>
      </w:r>
      <w:r>
        <w:rPr>
          <w:rFonts w:hint="default"/>
        </w:rPr>
        <w:t>　　　　</w:t>
      </w:r>
      <w:r>
        <w:rPr>
          <w:rFonts w:hint="eastAsia"/>
        </w:rPr>
        <w:t>　</w:t>
      </w:r>
      <w:r>
        <w:rPr>
          <w:rFonts w:hint="default"/>
        </w:rPr>
        <w:t>印</w:t>
      </w:r>
    </w:p>
    <w:p>
      <w:pPr>
        <w:pStyle w:val="0"/>
        <w:rPr>
          <w:rFonts w:hint="default"/>
        </w:rPr>
      </w:pPr>
    </w:p>
    <w:p>
      <w:pPr>
        <w:pStyle w:val="0"/>
        <w:rPr>
          <w:rFonts w:hint="default"/>
        </w:rPr>
      </w:pPr>
    </w:p>
    <w:sectPr>
      <w:pgSz w:w="11906" w:h="16838"/>
      <w:pgMar w:top="851" w:right="851" w:bottom="851" w:left="851" w:header="851" w:footer="992" w:gutter="0"/>
      <w:cols w:space="720"/>
      <w:textDirection w:val="lrTb"/>
      <w:docGrid w:type="linesAndChars" w:linePitch="378"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27"/>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9</Words>
  <Characters>331</Characters>
  <Application>JUST Note</Application>
  <Lines>40</Lines>
  <Paragraphs>27</Paragraphs>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井戸さみ子</dc:creator>
  <cp:lastModifiedBy>J18016</cp:lastModifiedBy>
  <cp:lastPrinted>2015-09-04T02:11:00Z</cp:lastPrinted>
  <dcterms:created xsi:type="dcterms:W3CDTF">2015-05-28T12:40:00Z</dcterms:created>
  <dcterms:modified xsi:type="dcterms:W3CDTF">2019-06-10T06:45:30Z</dcterms:modified>
  <cp:revision>26</cp:revision>
</cp:coreProperties>
</file>