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D7" w:rsidRDefault="00602489">
      <w:pPr>
        <w:adjustRightInd/>
        <w:spacing w:line="542" w:lineRule="exact"/>
        <w:jc w:val="center"/>
        <w:rPr>
          <w:spacing w:val="22"/>
        </w:rPr>
      </w:pPr>
      <w:r>
        <w:rPr>
          <w:rFonts w:hint="eastAsia"/>
          <w:spacing w:val="6"/>
          <w:sz w:val="30"/>
        </w:rPr>
        <w:t>農　地　転　用　意　見　書</w:t>
      </w:r>
    </w:p>
    <w:p w:rsidR="000D08D7" w:rsidRDefault="000D08D7">
      <w:pPr>
        <w:adjustRightInd/>
        <w:spacing w:line="386" w:lineRule="exact"/>
        <w:rPr>
          <w:spacing w:val="22"/>
        </w:rPr>
      </w:pPr>
    </w:p>
    <w:p w:rsidR="000D08D7" w:rsidRDefault="00602489">
      <w:pPr>
        <w:wordWrap w:val="0"/>
        <w:adjustRightInd/>
        <w:jc w:val="right"/>
        <w:rPr>
          <w:spacing w:val="22"/>
        </w:rPr>
      </w:pPr>
      <w:r>
        <w:rPr>
          <w:rFonts w:hint="eastAsia"/>
        </w:rPr>
        <w:t xml:space="preserve">令和　　年　　月　　日　</w:t>
      </w:r>
    </w:p>
    <w:p w:rsidR="000D08D7" w:rsidRDefault="000D08D7">
      <w:pPr>
        <w:adjustRightInd/>
        <w:spacing w:line="386" w:lineRule="exact"/>
        <w:rPr>
          <w:rFonts w:hint="eastAsia"/>
          <w:spacing w:val="22"/>
        </w:rPr>
      </w:pPr>
      <w:bookmarkStart w:id="0" w:name="_GoBack"/>
      <w:bookmarkEnd w:id="0"/>
    </w:p>
    <w:p w:rsidR="000D08D7" w:rsidRDefault="000D08D7">
      <w:pPr>
        <w:adjustRightInd/>
        <w:spacing w:line="386" w:lineRule="exact"/>
        <w:rPr>
          <w:spacing w:val="22"/>
        </w:rPr>
      </w:pPr>
    </w:p>
    <w:p w:rsidR="000D08D7" w:rsidRDefault="00602489">
      <w:pPr>
        <w:adjustRightInd/>
      </w:pPr>
      <w:r>
        <w:rPr>
          <w:rFonts w:hint="eastAsia"/>
        </w:rPr>
        <w:t xml:space="preserve">　　　　　　　　　　　　土地改良区理事長</w:t>
      </w:r>
    </w:p>
    <w:p w:rsidR="00602489" w:rsidRDefault="00602489">
      <w:pPr>
        <w:adjustRightInd/>
        <w:rPr>
          <w:spacing w:val="22"/>
        </w:rPr>
      </w:pPr>
    </w:p>
    <w:p w:rsidR="000D08D7" w:rsidRDefault="00602489">
      <w:pPr>
        <w:adjustRightInd/>
        <w:rPr>
          <w:spacing w:val="22"/>
        </w:rPr>
      </w:pPr>
      <w:r>
        <w:rPr>
          <w:rFonts w:hint="eastAsia"/>
        </w:rPr>
        <w:t xml:space="preserve">　　　　　　　　　　　　池係（又は水利組合）</w:t>
      </w:r>
      <w:r>
        <w:t xml:space="preserve">               </w:t>
      </w:r>
    </w:p>
    <w:p w:rsidR="000D08D7" w:rsidRDefault="000D08D7">
      <w:pPr>
        <w:adjustRightInd/>
        <w:rPr>
          <w:spacing w:val="22"/>
        </w:rPr>
      </w:pPr>
    </w:p>
    <w:p w:rsidR="000D08D7" w:rsidRDefault="00602489">
      <w:pPr>
        <w:adjustRightInd/>
        <w:spacing w:line="300" w:lineRule="exact"/>
        <w:rPr>
          <w:spacing w:val="22"/>
        </w:rPr>
      </w:pPr>
      <w:r>
        <w:rPr>
          <w:rFonts w:hint="eastAsia"/>
        </w:rPr>
        <w:t xml:space="preserve">　本土地改良区内の農地の転用につき、転用組合員及び転用関係者から</w:t>
      </w:r>
    </w:p>
    <w:p w:rsidR="000D08D7" w:rsidRDefault="00602489">
      <w:pPr>
        <w:adjustRightInd/>
        <w:spacing w:line="300" w:lineRule="exact"/>
        <w:rPr>
          <w:spacing w:val="22"/>
        </w:rPr>
      </w:pPr>
      <w:r>
        <w:rPr>
          <w:rFonts w:hint="eastAsia"/>
        </w:rPr>
        <w:t>意見書の交付申請があったので、農地法施行規則第３０条第６号</w:t>
      </w:r>
      <w:r w:rsidR="003346CC">
        <w:rPr>
          <w:rFonts w:hint="eastAsia"/>
        </w:rPr>
        <w:t>又は第５７条の４第２項第３号</w:t>
      </w:r>
      <w:r>
        <w:rPr>
          <w:rFonts w:hint="eastAsia"/>
        </w:rPr>
        <w:t>の規定に基づき、下記のとおり意見を述べます。</w:t>
      </w:r>
    </w:p>
    <w:p w:rsidR="000D08D7" w:rsidRDefault="000D08D7">
      <w:pPr>
        <w:adjustRightInd/>
        <w:spacing w:line="300" w:lineRule="exact"/>
        <w:rPr>
          <w:spacing w:val="22"/>
        </w:rPr>
      </w:pPr>
    </w:p>
    <w:p w:rsidR="000D08D7" w:rsidRDefault="00602489">
      <w:pPr>
        <w:adjustRightInd/>
        <w:rPr>
          <w:spacing w:val="22"/>
        </w:rPr>
      </w:pPr>
      <w:r>
        <w:rPr>
          <w:rFonts w:hint="eastAsia"/>
        </w:rPr>
        <w:t>１．転用農地の所在地及び面積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81"/>
        <w:gridCol w:w="2840"/>
      </w:tblGrid>
      <w:tr w:rsidR="000D08D7"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7" w:rsidRDefault="00602489">
            <w:pPr>
              <w:suppressAutoHyphens/>
              <w:kinsoku w:val="0"/>
              <w:wordWrap w:val="0"/>
              <w:autoSpaceDE w:val="0"/>
              <w:autoSpaceDN w:val="0"/>
              <w:spacing w:line="578" w:lineRule="exact"/>
              <w:jc w:val="left"/>
              <w:rPr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笠岡市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7" w:rsidRDefault="00602489">
            <w:pPr>
              <w:suppressAutoHyphens/>
              <w:kinsoku w:val="0"/>
              <w:wordWrap w:val="0"/>
              <w:autoSpaceDE w:val="0"/>
              <w:autoSpaceDN w:val="0"/>
              <w:spacing w:line="578" w:lineRule="exact"/>
              <w:jc w:val="left"/>
              <w:rPr>
                <w:spacing w:val="22"/>
              </w:rPr>
            </w:pPr>
            <w:r>
              <w:t xml:space="preserve">                 </w:t>
            </w:r>
            <w:r>
              <w:rPr>
                <w:rFonts w:hint="eastAsia"/>
              </w:rPr>
              <w:t>㎡</w:t>
            </w:r>
          </w:p>
        </w:tc>
      </w:tr>
    </w:tbl>
    <w:p w:rsidR="000D08D7" w:rsidRDefault="00602489">
      <w:pPr>
        <w:adjustRightInd/>
        <w:spacing w:line="482" w:lineRule="exact"/>
        <w:rPr>
          <w:spacing w:val="22"/>
        </w:rPr>
      </w:pPr>
      <w:r>
        <w:rPr>
          <w:rFonts w:hint="eastAsia"/>
        </w:rPr>
        <w:t>２．転用組合員及び転用関係者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50"/>
        <w:gridCol w:w="4971"/>
      </w:tblGrid>
      <w:tr w:rsidR="000D08D7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7" w:rsidRDefault="00602489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spacing w:val="22"/>
              </w:rPr>
            </w:pPr>
            <w:r>
              <w:t xml:space="preserve">   </w:t>
            </w:r>
            <w:r>
              <w:rPr>
                <w:rFonts w:hint="eastAsia"/>
              </w:rPr>
              <w:t>転　用　組　合　員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7" w:rsidRDefault="00602489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spacing w:val="22"/>
              </w:rPr>
            </w:pPr>
            <w:r>
              <w:rPr>
                <w:rFonts w:hint="eastAsia"/>
              </w:rPr>
              <w:t xml:space="preserve">　　転　　用　　関　　係　　者</w:t>
            </w:r>
          </w:p>
        </w:tc>
      </w:tr>
      <w:tr w:rsidR="000D08D7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7" w:rsidRDefault="000D08D7">
            <w:pPr>
              <w:suppressAutoHyphens/>
              <w:kinsoku w:val="0"/>
              <w:wordWrap w:val="0"/>
              <w:autoSpaceDE w:val="0"/>
              <w:autoSpaceDN w:val="0"/>
              <w:spacing w:line="578" w:lineRule="exact"/>
              <w:jc w:val="left"/>
              <w:rPr>
                <w:spacing w:val="22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D7" w:rsidRDefault="000D08D7">
            <w:pPr>
              <w:suppressAutoHyphens/>
              <w:kinsoku w:val="0"/>
              <w:wordWrap w:val="0"/>
              <w:autoSpaceDE w:val="0"/>
              <w:autoSpaceDN w:val="0"/>
              <w:spacing w:line="578" w:lineRule="exact"/>
              <w:jc w:val="left"/>
              <w:rPr>
                <w:spacing w:val="22"/>
              </w:rPr>
            </w:pPr>
          </w:p>
        </w:tc>
      </w:tr>
    </w:tbl>
    <w:p w:rsidR="000D08D7" w:rsidRDefault="00602489">
      <w:pPr>
        <w:adjustRightInd/>
        <w:rPr>
          <w:spacing w:val="22"/>
        </w:rPr>
      </w:pPr>
      <w:r>
        <w:rPr>
          <w:rFonts w:hint="eastAsia"/>
        </w:rPr>
        <w:t>３．地区除外等協議</w:t>
      </w:r>
    </w:p>
    <w:p w:rsidR="000D08D7" w:rsidRDefault="00602489">
      <w:pPr>
        <w:adjustRightInd/>
        <w:spacing w:line="628" w:lineRule="exact"/>
        <w:rPr>
          <w:spacing w:val="22"/>
        </w:rPr>
      </w:pPr>
      <w:r>
        <w:rPr>
          <w:rFonts w:hint="eastAsia"/>
        </w:rPr>
        <w:t xml:space="preserve">　　協議済　　　協議未済（</w:t>
      </w:r>
      <w:r>
        <w:rPr>
          <w:sz w:val="16"/>
        </w:rPr>
        <w:t>協議予定日等</w:t>
      </w:r>
      <w:r>
        <w:rPr>
          <w:rFonts w:hint="eastAsia"/>
        </w:rPr>
        <w:t xml:space="preserve">　　　</w:t>
      </w:r>
      <w:r>
        <w:t xml:space="preserve">　　）</w:t>
      </w:r>
      <w:r>
        <w:rPr>
          <w:rFonts w:hint="eastAsia"/>
        </w:rPr>
        <w:t xml:space="preserve">　協議不要</w:t>
      </w:r>
    </w:p>
    <w:p w:rsidR="000D08D7" w:rsidRDefault="00602489">
      <w:pPr>
        <w:adjustRightInd/>
        <w:rPr>
          <w:spacing w:val="22"/>
        </w:rPr>
      </w:pPr>
      <w:r>
        <w:rPr>
          <w:rFonts w:hint="eastAsia"/>
        </w:rPr>
        <w:t>４．土地改良施設（かんがい排水施設、農道等）との調査</w:t>
      </w:r>
    </w:p>
    <w:p w:rsidR="000D08D7" w:rsidRDefault="00602489">
      <w:pPr>
        <w:adjustRightInd/>
        <w:spacing w:line="628" w:lineRule="exact"/>
        <w:rPr>
          <w:spacing w:val="22"/>
        </w:rPr>
      </w:pPr>
      <w:r>
        <w:t xml:space="preserve">    </w:t>
      </w:r>
      <w:r>
        <w:rPr>
          <w:rFonts w:hint="eastAsia"/>
        </w:rPr>
        <w:t>適当　　　不適当（</w:t>
      </w:r>
      <w:r>
        <w:rPr>
          <w:rFonts w:hint="eastAsia"/>
          <w:sz w:val="16"/>
        </w:rPr>
        <w:t xml:space="preserve">不適当の時はその理由　</w:t>
      </w:r>
      <w:r>
        <w:rPr>
          <w:sz w:val="16"/>
        </w:rPr>
        <w:t xml:space="preserve">　　　　　　　　　　　　　　</w:t>
      </w:r>
      <w:r>
        <w:rPr>
          <w:rFonts w:hint="eastAsia"/>
          <w:sz w:val="16"/>
        </w:rPr>
        <w:t xml:space="preserve">　</w:t>
      </w:r>
      <w:r>
        <w:rPr>
          <w:rFonts w:hint="eastAsia"/>
        </w:rPr>
        <w:t xml:space="preserve">　</w:t>
      </w:r>
      <w:r>
        <w:t>）</w:t>
      </w:r>
    </w:p>
    <w:p w:rsidR="000D08D7" w:rsidRDefault="00602489">
      <w:pPr>
        <w:adjustRightInd/>
        <w:rPr>
          <w:spacing w:val="22"/>
        </w:rPr>
      </w:pPr>
      <w:r>
        <w:rPr>
          <w:rFonts w:hint="eastAsia"/>
        </w:rPr>
        <w:t>５．受益面積減による調整</w:t>
      </w:r>
    </w:p>
    <w:p w:rsidR="000D08D7" w:rsidRDefault="00602489">
      <w:pPr>
        <w:adjustRightInd/>
        <w:spacing w:line="628" w:lineRule="exact"/>
        <w:rPr>
          <w:spacing w:val="22"/>
        </w:rPr>
      </w:pPr>
      <w:r>
        <w:t xml:space="preserve">    </w:t>
      </w:r>
      <w:r>
        <w:rPr>
          <w:rFonts w:hint="eastAsia"/>
        </w:rPr>
        <w:t>適当　　　不適当（</w:t>
      </w:r>
      <w:r>
        <w:rPr>
          <w:rFonts w:hint="eastAsia"/>
          <w:sz w:val="16"/>
        </w:rPr>
        <w:t xml:space="preserve">不適当の時はその理由　</w:t>
      </w:r>
      <w:r>
        <w:rPr>
          <w:sz w:val="16"/>
        </w:rPr>
        <w:t xml:space="preserve">　　　　　　　　　　　　　　</w:t>
      </w:r>
      <w:r>
        <w:rPr>
          <w:rFonts w:hint="eastAsia"/>
          <w:sz w:val="16"/>
        </w:rPr>
        <w:t xml:space="preserve">　</w:t>
      </w:r>
      <w:r>
        <w:rPr>
          <w:rFonts w:hint="eastAsia"/>
        </w:rPr>
        <w:t xml:space="preserve">　</w:t>
      </w:r>
      <w:r>
        <w:t>）</w:t>
      </w:r>
    </w:p>
    <w:p w:rsidR="000D08D7" w:rsidRDefault="00602489">
      <w:pPr>
        <w:adjustRightInd/>
        <w:rPr>
          <w:spacing w:val="22"/>
        </w:rPr>
      </w:pPr>
      <w:r>
        <w:rPr>
          <w:rFonts w:hint="eastAsia"/>
        </w:rPr>
        <w:t>６．取水、排水が周辺農地に及ぼす影響</w:t>
      </w:r>
    </w:p>
    <w:p w:rsidR="000D08D7" w:rsidRDefault="00602489">
      <w:pPr>
        <w:adjustRightInd/>
      </w:pPr>
      <w:r>
        <w:t xml:space="preserve">    </w:t>
      </w:r>
      <w:r>
        <w:rPr>
          <w:rFonts w:hint="eastAsia"/>
        </w:rPr>
        <w:t>悪影響なし　　　悪影響あり</w:t>
      </w:r>
    </w:p>
    <w:p w:rsidR="000D08D7" w:rsidRDefault="00602489">
      <w:pPr>
        <w:adjustRightInd/>
        <w:rPr>
          <w:spacing w:val="22"/>
        </w:rPr>
      </w:pPr>
      <w:r>
        <w:t xml:space="preserve">    </w:t>
      </w:r>
      <w:r>
        <w:rPr>
          <w:rFonts w:hint="eastAsia"/>
        </w:rPr>
        <w:t>悪影響のあるときはその詳細</w:t>
      </w:r>
    </w:p>
    <w:p w:rsidR="000D08D7" w:rsidRDefault="00602489">
      <w:pPr>
        <w:adjustRightInd/>
        <w:spacing w:line="240" w:lineRule="exact"/>
        <w:rPr>
          <w:spacing w:val="22"/>
        </w:rPr>
      </w:pPr>
      <w:r>
        <w:rPr>
          <w:rFonts w:hint="eastAsia"/>
          <w:spacing w:val="22"/>
        </w:rPr>
        <w:t xml:space="preserve">　</w:t>
      </w:r>
      <w:r>
        <w:rPr>
          <w:rFonts w:ascii="Times New Roman" w:hAnsi="Times New Roman"/>
          <w:spacing w:val="22"/>
        </w:rPr>
        <w:t xml:space="preserve">　（　　　　　　　　　　　　　　　　　　　　</w:t>
      </w:r>
      <w:r>
        <w:rPr>
          <w:rFonts w:hint="eastAsia"/>
          <w:spacing w:val="22"/>
        </w:rPr>
        <w:t xml:space="preserve"> </w:t>
      </w:r>
      <w:r>
        <w:rPr>
          <w:rFonts w:ascii="Times New Roman" w:hAnsi="Times New Roman"/>
          <w:spacing w:val="22"/>
        </w:rPr>
        <w:t xml:space="preserve">　　　</w:t>
      </w:r>
      <w:r>
        <w:rPr>
          <w:rFonts w:hint="eastAsia"/>
          <w:spacing w:val="22"/>
        </w:rPr>
        <w:t>）</w:t>
      </w:r>
    </w:p>
    <w:p w:rsidR="000D08D7" w:rsidRDefault="00602489">
      <w:pPr>
        <w:adjustRightInd/>
        <w:rPr>
          <w:spacing w:val="22"/>
        </w:rPr>
      </w:pPr>
      <w:r>
        <w:rPr>
          <w:rFonts w:hint="eastAsia"/>
        </w:rPr>
        <w:t xml:space="preserve">　該当のあるものを○印で囲み、不適当、悪影響があるものについては、</w:t>
      </w:r>
    </w:p>
    <w:p w:rsidR="000D08D7" w:rsidRDefault="00602489">
      <w:pPr>
        <w:adjustRightInd/>
        <w:rPr>
          <w:spacing w:val="22"/>
        </w:rPr>
      </w:pPr>
      <w:r>
        <w:rPr>
          <w:rFonts w:hint="eastAsia"/>
        </w:rPr>
        <w:t>その理由の詳細を記入すること（</w:t>
      </w:r>
      <w:r>
        <w:t>別紙可）</w:t>
      </w:r>
      <w:r>
        <w:rPr>
          <w:rFonts w:hint="eastAsia"/>
        </w:rPr>
        <w:t>。</w:t>
      </w:r>
    </w:p>
    <w:sectPr w:rsidR="000D08D7">
      <w:type w:val="continuous"/>
      <w:pgSz w:w="11906" w:h="16838"/>
      <w:pgMar w:top="1418" w:right="1408" w:bottom="1418" w:left="1408" w:header="720" w:footer="720" w:gutter="0"/>
      <w:pgNumType w:start="1"/>
      <w:cols w:space="720"/>
      <w:noEndnote/>
      <w:docGrid w:type="linesAndChars" w:linePitch="482" w:charSpace="9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946" w:rsidRDefault="00602489">
      <w:r>
        <w:separator/>
      </w:r>
    </w:p>
  </w:endnote>
  <w:endnote w:type="continuationSeparator" w:id="0">
    <w:p w:rsidR="00183946" w:rsidRDefault="0060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946" w:rsidRDefault="00602489">
      <w:r>
        <w:separator/>
      </w:r>
    </w:p>
  </w:footnote>
  <w:footnote w:type="continuationSeparator" w:id="0">
    <w:p w:rsidR="00183946" w:rsidRDefault="00602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rawingGridHorizontalSpacing w:val="9011"/>
  <w:drawingGridVerticalSpacing w:val="48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D08D7"/>
    <w:rsid w:val="000718B0"/>
    <w:rsid w:val="000D08D7"/>
    <w:rsid w:val="00183946"/>
    <w:rsid w:val="003346CC"/>
    <w:rsid w:val="00602489"/>
    <w:rsid w:val="00A9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7B68211-528B-43F1-8CE2-0F1F6924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kern w:val="0"/>
      <w:sz w:val="24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02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48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笠岡市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産業部農政水産課</dc:creator>
  <cp:lastModifiedBy>笠岡市</cp:lastModifiedBy>
  <cp:revision>11</cp:revision>
  <cp:lastPrinted>2020-01-14T02:23:00Z</cp:lastPrinted>
  <dcterms:created xsi:type="dcterms:W3CDTF">2016-08-22T01:39:00Z</dcterms:created>
  <dcterms:modified xsi:type="dcterms:W3CDTF">2020-08-11T07:12:00Z</dcterms:modified>
</cp:coreProperties>
</file>