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margin" w:horzAnchor="margin" w:tblpXSpec="center" w:tblpY="420"/>
        <w:tblW w:w="98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9865"/>
      </w:tblGrid>
      <w:tr>
        <w:trPr>
          <w:trHeight w:val="129" w:hRule="atLeast"/>
        </w:trPr>
        <w:tc>
          <w:tcPr>
            <w:tcW w:w="9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 w:after="120" w:afterLines="0" w:afterAutospacing="0" w:line="320" w:lineRule="exact"/>
              <w:jc w:val="center"/>
              <w:rPr>
                <w:rFonts w:hint="default" w:ascii="ＭＳ ゴシック" w:hAnsi="ＭＳ ゴシック" w:eastAsia="ＭＳ ゴシック"/>
                <w:color w:val="000000" w:themeColor="text1"/>
                <w:kern w:val="0"/>
                <w:sz w:val="32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kern w:val="0"/>
                <w:sz w:val="32"/>
              </w:rPr>
              <w:t>屋外広告物（掲出物件）資格者点検報告書</w:t>
            </w:r>
          </w:p>
          <w:p>
            <w:pPr>
              <w:pStyle w:val="0"/>
              <w:wordWrap w:val="0"/>
              <w:spacing w:line="300" w:lineRule="exact"/>
              <w:jc w:val="right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　　　　年　　　月　　　日　</w:t>
            </w:r>
          </w:p>
          <w:p>
            <w:pPr>
              <w:pStyle w:val="0"/>
              <w:spacing w:before="120" w:beforeLines="0" w:beforeAutospacing="0" w:line="300" w:lineRule="exact"/>
              <w:ind w:firstLine="210" w:firstLineChars="10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笠岡市長　殿</w:t>
            </w:r>
          </w:p>
          <w:p>
            <w:pPr>
              <w:pStyle w:val="90"/>
              <w:spacing w:line="108" w:lineRule="exact"/>
              <w:rPr>
                <w:rFonts w:hint="default"/>
                <w:color w:val="000000" w:themeColor="text1"/>
                <w:spacing w:val="0"/>
              </w:rPr>
            </w:pPr>
            <w:bookmarkStart w:id="0" w:name="_GoBack"/>
            <w:bookmarkEnd w:id="0"/>
          </w:p>
          <w:tbl>
            <w:tblPr>
              <w:tblStyle w:val="11"/>
              <w:tblW w:w="9130" w:type="dxa"/>
              <w:tblInd w:w="13" w:type="dxa"/>
              <w:tblLayout w:type="fixed"/>
              <w:tblCellMar>
                <w:left w:w="13" w:type="dxa"/>
                <w:right w:w="13" w:type="dxa"/>
              </w:tblCellMar>
              <w:tblLook w:firstRow="0" w:lastRow="0" w:firstColumn="0" w:lastColumn="0" w:noHBand="0" w:noVBand="0" w:val="0000"/>
            </w:tblPr>
            <w:tblGrid>
              <w:gridCol w:w="3410"/>
              <w:gridCol w:w="1760"/>
              <w:gridCol w:w="3960"/>
            </w:tblGrid>
            <w:tr>
              <w:trPr>
                <w:cantSplit/>
                <w:trHeight w:val="340" w:hRule="exact"/>
              </w:trPr>
              <w:tc>
                <w:tcPr>
                  <w:tcW w:w="341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90"/>
                    <w:spacing w:before="170" w:beforeLines="0" w:beforeAutospacing="0"/>
                    <w:rPr>
                      <w:rFonts w:hint="default"/>
                      <w:color w:val="000000" w:themeColor="text1"/>
                      <w:spacing w:val="0"/>
                    </w:rPr>
                  </w:pPr>
                  <w:r>
                    <w:rPr>
                      <w:rFonts w:hint="eastAsia" w:ascii="ＭＳ 明朝" w:hAnsi="ＭＳ 明朝"/>
                      <w:color w:val="000000" w:themeColor="text1"/>
                      <w:spacing w:val="2"/>
                    </w:rPr>
                    <w:t xml:space="preserve">                        </w:t>
                  </w:r>
                  <w:r>
                    <w:rPr>
                      <w:rFonts w:hint="eastAsia" w:ascii="ＭＳ 明朝" w:hAnsi="ＭＳ 明朝"/>
                      <w:color w:val="000000" w:themeColor="text1"/>
                    </w:rPr>
                    <w:t>報告者</w:t>
                  </w:r>
                </w:p>
              </w:tc>
              <w:tc>
                <w:tcPr>
                  <w:tcW w:w="17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90"/>
                    <w:spacing w:line="240" w:lineRule="auto"/>
                    <w:rPr>
                      <w:rFonts w:hint="default"/>
                      <w:color w:val="000000" w:themeColor="text1"/>
                      <w:spacing w:val="0"/>
                    </w:rPr>
                  </w:pPr>
                  <w:r>
                    <w:rPr>
                      <w:rFonts w:hint="default"/>
                      <w:color w:val="000000" w:themeColor="text1"/>
                      <w:spacing w:val="2"/>
                    </w:rPr>
                    <w:t xml:space="preserve"> </w:t>
                  </w:r>
                  <w:r>
                    <w:rPr>
                      <w:rFonts w:hint="eastAsia" w:ascii="ＭＳ 明朝" w:hAnsi="ＭＳ 明朝"/>
                      <w:color w:val="000000" w:themeColor="text1"/>
                    </w:rPr>
                    <w:t>住所（所在地）</w:t>
                  </w:r>
                </w:p>
              </w:tc>
              <w:tc>
                <w:tcPr>
                  <w:tcW w:w="396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90"/>
                    <w:spacing w:before="170" w:beforeLines="0" w:beforeAutospacing="0"/>
                    <w:rPr>
                      <w:rFonts w:hint="default"/>
                      <w:color w:val="000000" w:themeColor="text1"/>
                      <w:spacing w:val="0"/>
                    </w:rPr>
                  </w:pPr>
                </w:p>
              </w:tc>
            </w:tr>
            <w:tr>
              <w:trPr>
                <w:cantSplit/>
                <w:trHeight w:val="567" w:hRule="exact"/>
              </w:trPr>
              <w:tc>
                <w:tcPr>
                  <w:tcW w:w="3410" w:type="dxa"/>
                  <w:vMerge w:val="continue"/>
                  <w:tcBorders>
                    <w:top w:val="nil"/>
                    <w:left w:val="nil"/>
                    <w:bottom w:val="nil"/>
                    <w:right w:val="nil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90"/>
                    <w:wordWrap w:val="1"/>
                    <w:spacing w:line="240" w:lineRule="auto"/>
                    <w:rPr>
                      <w:rFonts w:hint="default"/>
                      <w:color w:val="000000" w:themeColor="text1"/>
                      <w:spacing w:val="0"/>
                    </w:rPr>
                  </w:pPr>
                </w:p>
              </w:tc>
              <w:tc>
                <w:tcPr>
                  <w:tcW w:w="176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90"/>
                    <w:ind w:firstLine="110" w:firstLineChars="50"/>
                    <w:rPr>
                      <w:rFonts w:hint="default"/>
                      <w:color w:val="000000" w:themeColor="text1"/>
                      <w:spacing w:val="0"/>
                    </w:rPr>
                  </w:pPr>
                  <w:r>
                    <w:rPr>
                      <w:rFonts w:hint="eastAsia" w:ascii="ＭＳ 明朝" w:hAnsi="ＭＳ 明朝"/>
                      <w:color w:val="000000" w:themeColor="text1"/>
                    </w:rPr>
                    <w:t>氏名（名称及び</w:t>
                  </w:r>
                </w:p>
                <w:p>
                  <w:pPr>
                    <w:pStyle w:val="90"/>
                    <w:rPr>
                      <w:rFonts w:hint="default"/>
                      <w:color w:val="000000" w:themeColor="text1"/>
                      <w:spacing w:val="0"/>
                    </w:rPr>
                  </w:pPr>
                  <w:r>
                    <w:rPr>
                      <w:rFonts w:hint="default"/>
                      <w:color w:val="000000" w:themeColor="text1"/>
                      <w:spacing w:val="2"/>
                    </w:rPr>
                    <w:t xml:space="preserve"> </w:t>
                  </w:r>
                  <w:r>
                    <w:rPr>
                      <w:rFonts w:hint="eastAsia" w:ascii="ＭＳ 明朝" w:hAnsi="ＭＳ 明朝"/>
                      <w:color w:val="000000" w:themeColor="text1"/>
                    </w:rPr>
                    <w:t>代表者の氏名）</w:t>
                  </w:r>
                </w:p>
              </w:tc>
              <w:tc>
                <w:tcPr>
                  <w:tcW w:w="39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90"/>
                    <w:spacing w:before="170" w:beforeLines="0" w:beforeAutospacing="0"/>
                    <w:rPr>
                      <w:rFonts w:hint="default"/>
                      <w:color w:val="000000" w:themeColor="text1"/>
                      <w:spacing w:val="0"/>
                    </w:rPr>
                  </w:pPr>
                </w:p>
              </w:tc>
            </w:tr>
            <w:tr>
              <w:trPr>
                <w:cantSplit/>
                <w:trHeight w:val="340" w:hRule="exact"/>
              </w:trPr>
              <w:tc>
                <w:tcPr>
                  <w:tcW w:w="3410" w:type="dxa"/>
                  <w:vMerge w:val="continue"/>
                  <w:tcBorders>
                    <w:top w:val="nil"/>
                    <w:left w:val="nil"/>
                    <w:bottom w:val="nil"/>
                    <w:right w:val="nil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90"/>
                    <w:wordWrap w:val="1"/>
                    <w:spacing w:line="240" w:lineRule="auto"/>
                    <w:rPr>
                      <w:rFonts w:hint="default"/>
                      <w:color w:val="000000" w:themeColor="text1"/>
                      <w:spacing w:val="0"/>
                    </w:rPr>
                  </w:pPr>
                </w:p>
              </w:tc>
              <w:tc>
                <w:tcPr>
                  <w:tcW w:w="1760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90"/>
                    <w:rPr>
                      <w:rFonts w:hint="default"/>
                      <w:color w:val="000000" w:themeColor="text1"/>
                      <w:spacing w:val="0"/>
                    </w:rPr>
                  </w:pPr>
                  <w:r>
                    <w:rPr>
                      <w:rFonts w:hint="default"/>
                      <w:color w:val="000000" w:themeColor="text1"/>
                      <w:spacing w:val="2"/>
                    </w:rPr>
                    <w:t xml:space="preserve"> </w:t>
                  </w:r>
                  <w:r>
                    <w:rPr>
                      <w:rFonts w:hint="eastAsia" w:ascii="ＭＳ 明朝" w:hAnsi="ＭＳ 明朝"/>
                      <w:color w:val="000000" w:themeColor="text1"/>
                      <w:spacing w:val="116"/>
                      <w:fitText w:val="1540" w:id="1"/>
                    </w:rPr>
                    <w:t>電話番</w:t>
                  </w:r>
                  <w:r>
                    <w:rPr>
                      <w:rFonts w:hint="eastAsia" w:ascii="ＭＳ 明朝" w:hAnsi="ＭＳ 明朝"/>
                      <w:color w:val="000000" w:themeColor="text1"/>
                      <w:spacing w:val="2"/>
                      <w:fitText w:val="1540" w:id="1"/>
                    </w:rPr>
                    <w:t>号</w:t>
                  </w:r>
                </w:p>
              </w:tc>
              <w:tc>
                <w:tcPr>
                  <w:tcW w:w="396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90"/>
                    <w:rPr>
                      <w:rFonts w:hint="default"/>
                      <w:color w:val="000000" w:themeColor="text1"/>
                      <w:spacing w:val="0"/>
                    </w:rPr>
                  </w:pPr>
                  <w:r>
                    <w:rPr>
                      <w:rFonts w:hint="default"/>
                      <w:color w:val="000000" w:themeColor="text1"/>
                      <w:spacing w:val="2"/>
                    </w:rPr>
                    <w:t xml:space="preserve"> </w:t>
                  </w:r>
                  <w:r>
                    <w:rPr>
                      <w:rFonts w:hint="eastAsia" w:ascii="ＭＳ 明朝" w:hAnsi="ＭＳ 明朝"/>
                      <w:color w:val="000000" w:themeColor="text1"/>
                    </w:rPr>
                    <w:t>（　　　　）　　　－</w:t>
                  </w:r>
                </w:p>
              </w:tc>
            </w:tr>
          </w:tbl>
          <w:p>
            <w:pPr>
              <w:pStyle w:val="0"/>
              <w:spacing w:line="326" w:lineRule="exact"/>
              <w:ind w:firstLine="210" w:firstLineChars="10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岡山県屋外広告物条例第１２条の３第４項により、広告物（広告物を掲出する物件）の</w:t>
            </w:r>
            <w:r>
              <w:rPr>
                <w:rFonts w:hint="default" w:ascii="ＭＳ 明朝" w:hAnsi="ＭＳ 明朝"/>
                <w:color w:val="000000" w:themeColor="text1"/>
              </w:rPr>
              <w:t>点検結果を</w:t>
            </w:r>
            <w:r>
              <w:rPr>
                <w:rFonts w:hint="eastAsia"/>
                <w:color w:val="000000" w:themeColor="text1"/>
              </w:rPr>
              <w:t>次のとおり報告します。</w:t>
            </w:r>
          </w:p>
          <w:p>
            <w:pPr>
              <w:pStyle w:val="0"/>
              <w:spacing w:line="326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１　屋外広告物の概要</w:t>
            </w:r>
          </w:p>
          <w:tbl>
            <w:tblPr>
              <w:tblStyle w:val="11"/>
              <w:tblW w:w="9511" w:type="dxa"/>
              <w:tblInd w:w="96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0" w:type="dxa"/>
                <w:right w:w="0" w:type="dxa"/>
              </w:tblCellMar>
              <w:tblLook w:firstRow="0" w:lastRow="0" w:firstColumn="0" w:lastColumn="0" w:noHBand="0" w:noVBand="0" w:val="0000"/>
            </w:tblPr>
            <w:tblGrid>
              <w:gridCol w:w="788"/>
              <w:gridCol w:w="1843"/>
              <w:gridCol w:w="3118"/>
              <w:gridCol w:w="1468"/>
              <w:gridCol w:w="2294"/>
            </w:tblGrid>
            <w:tr>
              <w:trPr>
                <w:trHeight w:val="340" w:hRule="atLeast"/>
              </w:trPr>
              <w:tc>
                <w:tcPr>
                  <w:tcW w:w="2631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left"/>
                    <w:rPr>
                      <w:rFonts w:hint="default"/>
                      <w:color w:val="000000" w:themeColor="text1"/>
                      <w:kern w:val="0"/>
                    </w:rPr>
                  </w:pPr>
                  <w:r>
                    <w:rPr>
                      <w:rFonts w:hint="eastAsia"/>
                      <w:color w:val="000000" w:themeColor="text1"/>
                      <w:kern w:val="0"/>
                    </w:rPr>
                    <w:t>（１）表示内容</w:t>
                  </w:r>
                </w:p>
              </w:tc>
              <w:tc>
                <w:tcPr>
                  <w:tcW w:w="6880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rPr>
                      <w:rFonts w:hint="default"/>
                      <w:color w:val="000000" w:themeColor="text1"/>
                    </w:rPr>
                  </w:pPr>
                </w:p>
              </w:tc>
            </w:tr>
            <w:tr>
              <w:trPr>
                <w:trHeight w:val="340" w:hRule="atLeast"/>
              </w:trPr>
              <w:tc>
                <w:tcPr>
                  <w:tcW w:w="2631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left"/>
                    <w:rPr>
                      <w:rFonts w:hint="default"/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  <w:kern w:val="0"/>
                    </w:rPr>
                    <w:t>（２）広告物の種類</w:t>
                  </w:r>
                </w:p>
              </w:tc>
              <w:tc>
                <w:tcPr>
                  <w:tcW w:w="6880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rPr>
                      <w:rFonts w:hint="default"/>
                      <w:color w:val="000000" w:themeColor="text1"/>
                    </w:rPr>
                  </w:pPr>
                </w:p>
              </w:tc>
            </w:tr>
            <w:tr>
              <w:trPr>
                <w:trHeight w:val="340" w:hRule="atLeast"/>
              </w:trPr>
              <w:tc>
                <w:tcPr>
                  <w:tcW w:w="2631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left"/>
                    <w:rPr>
                      <w:rFonts w:hint="default"/>
                      <w:color w:val="000000" w:themeColor="text1"/>
                      <w:kern w:val="0"/>
                    </w:rPr>
                  </w:pPr>
                  <w:r>
                    <w:rPr>
                      <w:rFonts w:hint="eastAsia"/>
                      <w:color w:val="000000" w:themeColor="text1"/>
                      <w:kern w:val="0"/>
                    </w:rPr>
                    <w:t>（３）個数</w:t>
                  </w:r>
                </w:p>
              </w:tc>
              <w:tc>
                <w:tcPr>
                  <w:tcW w:w="6880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rPr>
                      <w:rFonts w:hint="default"/>
                      <w:color w:val="000000" w:themeColor="text1"/>
                    </w:rPr>
                  </w:pPr>
                </w:p>
              </w:tc>
            </w:tr>
            <w:tr>
              <w:trPr>
                <w:trHeight w:val="340" w:hRule="atLeast"/>
              </w:trPr>
              <w:tc>
                <w:tcPr>
                  <w:tcW w:w="2631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left"/>
                    <w:rPr>
                      <w:rFonts w:hint="default"/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  <w:kern w:val="0"/>
                    </w:rPr>
                    <w:t>（４）広告物の設置場所</w:t>
                  </w:r>
                </w:p>
              </w:tc>
              <w:tc>
                <w:tcPr>
                  <w:tcW w:w="6880" w:type="dxa"/>
                  <w:gridSpan w:val="3"/>
                  <w:tcBorders>
                    <w:top w:val="single" w:color="auto" w:sz="4" w:space="0"/>
                    <w:left w:val="none" w:color="auto" w:sz="0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rPr>
                      <w:rFonts w:hint="default"/>
                      <w:color w:val="000000" w:themeColor="text1"/>
                    </w:rPr>
                  </w:pPr>
                </w:p>
              </w:tc>
            </w:tr>
            <w:tr>
              <w:trPr>
                <w:trHeight w:val="340" w:hRule="atLeast"/>
              </w:trPr>
              <w:tc>
                <w:tcPr>
                  <w:tcW w:w="2631" w:type="dxa"/>
                  <w:gridSpan w:val="2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left"/>
                    <w:rPr>
                      <w:rFonts w:hint="default"/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  <w:kern w:val="0"/>
                    </w:rPr>
                    <w:t>（５）広告物の設置年月日</w:t>
                  </w:r>
                </w:p>
              </w:tc>
              <w:tc>
                <w:tcPr>
                  <w:tcW w:w="6880" w:type="dxa"/>
                  <w:gridSpan w:val="3"/>
                  <w:tcBorders>
                    <w:top w:val="single" w:color="auto" w:sz="4" w:space="0"/>
                    <w:left w:val="none" w:color="auto" w:sz="0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ind w:firstLine="1050" w:firstLineChars="500"/>
                    <w:jc w:val="left"/>
                    <w:rPr>
                      <w:rFonts w:hint="default"/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年　　　　　月　　　　　日</w:t>
                  </w:r>
                </w:p>
              </w:tc>
            </w:tr>
            <w:tr>
              <w:trPr>
                <w:trHeight w:val="340" w:hRule="atLeast"/>
              </w:trPr>
              <w:tc>
                <w:tcPr>
                  <w:tcW w:w="788" w:type="dxa"/>
                  <w:vMerge w:val="restart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/>
                      <w:color w:val="000000" w:themeColor="text1"/>
                      <w:kern w:val="0"/>
                    </w:rPr>
                  </w:pPr>
                  <w:r>
                    <w:rPr>
                      <w:rFonts w:hint="eastAsia"/>
                      <w:color w:val="000000" w:themeColor="text1"/>
                      <w:kern w:val="0"/>
                    </w:rPr>
                    <w:t>（６）</w:t>
                  </w:r>
                </w:p>
                <w:p>
                  <w:pPr>
                    <w:pStyle w:val="0"/>
                    <w:spacing w:line="240" w:lineRule="exact"/>
                    <w:jc w:val="center"/>
                    <w:rPr>
                      <w:rFonts w:hint="default"/>
                      <w:color w:val="000000" w:themeColor="text1"/>
                      <w:kern w:val="0"/>
                    </w:rPr>
                  </w:pPr>
                  <w:r>
                    <w:rPr>
                      <w:rFonts w:hint="eastAsia"/>
                      <w:color w:val="000000" w:themeColor="text1"/>
                      <w:kern w:val="0"/>
                    </w:rPr>
                    <w:t>点</w:t>
                  </w:r>
                </w:p>
                <w:p>
                  <w:pPr>
                    <w:pStyle w:val="0"/>
                    <w:spacing w:line="240" w:lineRule="exact"/>
                    <w:jc w:val="center"/>
                    <w:rPr>
                      <w:rFonts w:hint="default"/>
                      <w:color w:val="000000" w:themeColor="text1"/>
                      <w:kern w:val="0"/>
                    </w:rPr>
                  </w:pPr>
                  <w:r>
                    <w:rPr>
                      <w:rFonts w:hint="eastAsia"/>
                      <w:color w:val="000000" w:themeColor="text1"/>
                      <w:kern w:val="0"/>
                    </w:rPr>
                    <w:t>検</w:t>
                  </w:r>
                </w:p>
                <w:p>
                  <w:pPr>
                    <w:pStyle w:val="0"/>
                    <w:spacing w:line="240" w:lineRule="exact"/>
                    <w:jc w:val="center"/>
                    <w:rPr>
                      <w:rFonts w:hint="default"/>
                      <w:color w:val="000000" w:themeColor="text1"/>
                      <w:kern w:val="0"/>
                    </w:rPr>
                  </w:pPr>
                  <w:r>
                    <w:rPr>
                      <w:rFonts w:hint="eastAsia"/>
                      <w:color w:val="000000" w:themeColor="text1"/>
                      <w:kern w:val="0"/>
                    </w:rPr>
                    <w:t>者</w:t>
                  </w:r>
                </w:p>
              </w:tc>
              <w:tc>
                <w:tcPr>
                  <w:tcW w:w="1843" w:type="dxa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rPr>
                      <w:rFonts w:hint="default"/>
                      <w:color w:val="000000" w:themeColor="text1"/>
                      <w:kern w:val="0"/>
                    </w:rPr>
                  </w:pPr>
                  <w:r>
                    <w:rPr>
                      <w:rFonts w:hint="eastAsia"/>
                      <w:color w:val="000000" w:themeColor="text1"/>
                      <w:spacing w:val="630"/>
                      <w:kern w:val="0"/>
                      <w:fitText w:val="1680" w:id="2"/>
                    </w:rPr>
                    <w:t>住</w:t>
                  </w:r>
                  <w:r>
                    <w:rPr>
                      <w:rFonts w:hint="eastAsia"/>
                      <w:color w:val="000000" w:themeColor="text1"/>
                      <w:kern w:val="0"/>
                      <w:fitText w:val="1680" w:id="2"/>
                    </w:rPr>
                    <w:t>所</w:t>
                  </w:r>
                </w:p>
              </w:tc>
              <w:tc>
                <w:tcPr>
                  <w:tcW w:w="6880" w:type="dxa"/>
                  <w:gridSpan w:val="3"/>
                  <w:tcBorders>
                    <w:top w:val="single" w:color="auto" w:sz="4" w:space="0"/>
                    <w:left w:val="none" w:color="auto" w:sz="0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left"/>
                    <w:rPr>
                      <w:rFonts w:hint="default"/>
                      <w:color w:val="000000" w:themeColor="text1"/>
                    </w:rPr>
                  </w:pPr>
                </w:p>
              </w:tc>
            </w:tr>
            <w:tr>
              <w:trPr>
                <w:trHeight w:val="340" w:hRule="atLeast"/>
              </w:trPr>
              <w:tc>
                <w:tcPr>
                  <w:tcW w:w="788" w:type="dxa"/>
                  <w:vMerge w:val="continue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rPr>
                      <w:rFonts w:hint="default"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1843" w:type="dxa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rPr>
                      <w:rFonts w:hint="default"/>
                      <w:color w:val="000000" w:themeColor="text1"/>
                      <w:kern w:val="0"/>
                    </w:rPr>
                  </w:pPr>
                  <w:r>
                    <w:rPr>
                      <w:rFonts w:hint="eastAsia"/>
                      <w:color w:val="000000" w:themeColor="text1"/>
                      <w:spacing w:val="630"/>
                      <w:kern w:val="0"/>
                      <w:fitText w:val="1680" w:id="3"/>
                    </w:rPr>
                    <w:t>氏</w:t>
                  </w:r>
                  <w:r>
                    <w:rPr>
                      <w:rFonts w:hint="eastAsia"/>
                      <w:color w:val="000000" w:themeColor="text1"/>
                      <w:kern w:val="0"/>
                      <w:fitText w:val="1680" w:id="3"/>
                    </w:rPr>
                    <w:t>名</w:t>
                  </w:r>
                </w:p>
              </w:tc>
              <w:tc>
                <w:tcPr>
                  <w:tcW w:w="3118" w:type="dxa"/>
                  <w:tcBorders>
                    <w:top w:val="single" w:color="auto" w:sz="4" w:space="0"/>
                    <w:left w:val="none" w:color="auto" w:sz="0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left"/>
                    <w:rPr>
                      <w:rFonts w:hint="default"/>
                      <w:color w:val="000000" w:themeColor="text1"/>
                    </w:rPr>
                  </w:pPr>
                </w:p>
              </w:tc>
              <w:tc>
                <w:tcPr>
                  <w:tcW w:w="1468" w:type="dxa"/>
                  <w:tcBorders>
                    <w:top w:val="single" w:color="auto" w:sz="4" w:space="0"/>
                    <w:left w:val="none" w:color="auto" w:sz="0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/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電話番号</w:t>
                  </w:r>
                </w:p>
              </w:tc>
              <w:tc>
                <w:tcPr>
                  <w:tcW w:w="2294" w:type="dxa"/>
                  <w:tcBorders>
                    <w:top w:val="single" w:color="auto" w:sz="4" w:space="0"/>
                    <w:left w:val="none" w:color="auto" w:sz="0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left"/>
                    <w:rPr>
                      <w:rFonts w:hint="default"/>
                      <w:color w:val="000000" w:themeColor="text1"/>
                    </w:rPr>
                  </w:pPr>
                </w:p>
              </w:tc>
            </w:tr>
            <w:tr>
              <w:trPr>
                <w:trHeight w:val="340" w:hRule="atLeast"/>
              </w:trPr>
              <w:tc>
                <w:tcPr>
                  <w:tcW w:w="788" w:type="dxa"/>
                  <w:vMerge w:val="continue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rPr>
                      <w:rFonts w:hint="default"/>
                      <w:color w:val="000000" w:themeColor="text1"/>
                      <w:kern w:val="0"/>
                    </w:rPr>
                  </w:pPr>
                </w:p>
              </w:tc>
              <w:tc>
                <w:tcPr>
                  <w:tcW w:w="1843" w:type="dxa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rPr>
                      <w:rFonts w:hint="default"/>
                      <w:color w:val="000000" w:themeColor="text1"/>
                      <w:kern w:val="0"/>
                    </w:rPr>
                  </w:pPr>
                  <w:r>
                    <w:rPr>
                      <w:rFonts w:hint="eastAsia"/>
                      <w:color w:val="000000" w:themeColor="text1"/>
                      <w:spacing w:val="140"/>
                      <w:kern w:val="0"/>
                      <w:fitText w:val="1680" w:id="4"/>
                    </w:rPr>
                    <w:t>資格名</w:t>
                  </w:r>
                  <w:r>
                    <w:rPr>
                      <w:rFonts w:hint="eastAsia"/>
                      <w:color w:val="000000" w:themeColor="text1"/>
                      <w:kern w:val="0"/>
                      <w:fitText w:val="1680" w:id="4"/>
                    </w:rPr>
                    <w:t>称</w:t>
                  </w:r>
                </w:p>
              </w:tc>
              <w:tc>
                <w:tcPr>
                  <w:tcW w:w="6880" w:type="dxa"/>
                  <w:gridSpan w:val="3"/>
                  <w:tcBorders>
                    <w:top w:val="single" w:color="auto" w:sz="4" w:space="0"/>
                    <w:left w:val="none" w:color="auto" w:sz="0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left"/>
                    <w:rPr>
                      <w:rFonts w:hint="default"/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屋外広告士、点検技能講習修了者、その他（　　　　　　　　　　　）</w:t>
                  </w:r>
                </w:p>
              </w:tc>
            </w:tr>
            <w:tr>
              <w:trPr>
                <w:trHeight w:val="340" w:hRule="atLeast"/>
              </w:trPr>
              <w:tc>
                <w:tcPr>
                  <w:tcW w:w="2631" w:type="dxa"/>
                  <w:gridSpan w:val="2"/>
                  <w:tcBorders>
                    <w:top w:val="none" w:color="auto" w:sz="0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rPr>
                      <w:rFonts w:hint="default"/>
                      <w:color w:val="000000" w:themeColor="text1"/>
                      <w:kern w:val="0"/>
                    </w:rPr>
                  </w:pPr>
                  <w:r>
                    <w:rPr>
                      <w:rFonts w:hint="eastAsia"/>
                      <w:color w:val="000000" w:themeColor="text1"/>
                      <w:kern w:val="0"/>
                    </w:rPr>
                    <w:t>（７）広告物の点検年月日</w:t>
                  </w:r>
                </w:p>
              </w:tc>
              <w:tc>
                <w:tcPr>
                  <w:tcW w:w="6880" w:type="dxa"/>
                  <w:gridSpan w:val="3"/>
                  <w:tcBorders>
                    <w:top w:val="single" w:color="auto" w:sz="4" w:space="0"/>
                    <w:left w:val="none" w:color="auto" w:sz="0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ind w:firstLine="1050" w:firstLineChars="500"/>
                    <w:jc w:val="left"/>
                    <w:rPr>
                      <w:rFonts w:hint="default"/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年　　　　　月　　　　　日</w:t>
                  </w:r>
                </w:p>
              </w:tc>
            </w:tr>
          </w:tbl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２　点検結果</w:t>
            </w:r>
          </w:p>
          <w:tbl>
            <w:tblPr>
              <w:tblStyle w:val="11"/>
              <w:tblW w:w="9511" w:type="dxa"/>
              <w:tblInd w:w="96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0" w:type="dxa"/>
                <w:right w:w="0" w:type="dxa"/>
              </w:tblCellMar>
              <w:tblLook w:firstRow="0" w:lastRow="0" w:firstColumn="0" w:lastColumn="0" w:noHBand="0" w:noVBand="0" w:val="0000"/>
            </w:tblPr>
            <w:tblGrid>
              <w:gridCol w:w="736"/>
              <w:gridCol w:w="5013"/>
              <w:gridCol w:w="426"/>
              <w:gridCol w:w="425"/>
              <w:gridCol w:w="2911"/>
            </w:tblGrid>
            <w:tr>
              <w:trPr>
                <w:cantSplit/>
                <w:trHeight w:val="340" w:hRule="atLeast"/>
              </w:trPr>
              <w:tc>
                <w:tcPr>
                  <w:tcW w:w="736" w:type="dxa"/>
                  <w:tcBorders>
                    <w:top w:val="single" w:color="auto" w:sz="4" w:space="0"/>
                    <w:left w:val="single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/>
                      <w:color w:val="000000" w:themeColor="text1"/>
                      <w:sz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</w:rPr>
                    <w:t>点検</w:t>
                  </w:r>
                </w:p>
                <w:p>
                  <w:pPr>
                    <w:pStyle w:val="0"/>
                    <w:spacing w:line="240" w:lineRule="exact"/>
                    <w:jc w:val="center"/>
                    <w:rPr>
                      <w:rFonts w:hint="default"/>
                      <w:color w:val="000000" w:themeColor="text1"/>
                      <w:sz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</w:rPr>
                    <w:t>箇所</w:t>
                  </w:r>
                </w:p>
              </w:tc>
              <w:tc>
                <w:tcPr>
                  <w:tcW w:w="5013" w:type="dxa"/>
                  <w:tcBorders>
                    <w:top w:val="single" w:color="auto" w:sz="4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/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点　　　検　　　項　</w:t>
                  </w:r>
                  <w:r>
                    <w:rPr>
                      <w:rFonts w:hint="default" w:ascii="ＭＳ 明朝" w:hAnsi="ＭＳ 明朝"/>
                      <w:color w:val="000000" w:themeColor="text1"/>
                    </w:rPr>
                    <w:t>　　</w:t>
                  </w:r>
                  <w:r>
                    <w:rPr>
                      <w:rFonts w:hint="eastAsia"/>
                      <w:color w:val="000000" w:themeColor="text1"/>
                    </w:rPr>
                    <w:t>目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color="auto" w:sz="4" w:space="0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/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異常の有・無</w:t>
                  </w:r>
                </w:p>
              </w:tc>
              <w:tc>
                <w:tcPr>
                  <w:tcW w:w="2911" w:type="dxa"/>
                  <w:tcBorders>
                    <w:top w:val="single" w:color="auto" w:sz="4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/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改　善　の　概　要</w:t>
                  </w:r>
                </w:p>
              </w:tc>
            </w:tr>
            <w:tr>
              <w:trPr>
                <w:cantSplit/>
                <w:trHeight w:val="340" w:hRule="atLeast"/>
              </w:trPr>
              <w:tc>
                <w:tcPr>
                  <w:tcW w:w="736" w:type="dxa"/>
                  <w:vMerge w:val="restart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320" w:lineRule="exact"/>
                    <w:ind w:left="113"/>
                    <w:jc w:val="center"/>
                    <w:rPr>
                      <w:rFonts w:hint="default"/>
                      <w:color w:val="000000" w:themeColor="text1"/>
                      <w:sz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</w:rPr>
                    <w:t>基礎部</w:t>
                  </w:r>
                  <w:r>
                    <w:rPr>
                      <w:rFonts w:hint="default" w:ascii="ＭＳ 明朝" w:hAnsi="ＭＳ 明朝"/>
                      <w:color w:val="000000" w:themeColor="text1"/>
                      <w:sz w:val="18"/>
                    </w:rPr>
                    <w:t>・上部構造</w:t>
                  </w:r>
                </w:p>
              </w:tc>
              <w:tc>
                <w:tcPr>
                  <w:tcW w:w="5013" w:type="dxa"/>
                  <w:vAlign w:val="center"/>
                </w:tcPr>
                <w:p>
                  <w:pPr>
                    <w:pStyle w:val="0"/>
                    <w:spacing w:line="240" w:lineRule="exact"/>
                    <w:jc w:val="left"/>
                    <w:rPr>
                      <w:rFonts w:hint="default"/>
                      <w:color w:val="000000" w:themeColor="text1"/>
                      <w:sz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</w:rPr>
                    <w:t>１</w:t>
                  </w:r>
                  <w:r>
                    <w:rPr>
                      <w:rFonts w:hint="default"/>
                      <w:color w:val="000000" w:themeColor="text1"/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color w:val="000000" w:themeColor="text1"/>
                      <w:sz w:val="18"/>
                    </w:rPr>
                    <w:t>上部構造全体の</w:t>
                  </w:r>
                  <w:r>
                    <w:rPr>
                      <w:rFonts w:hint="default" w:ascii="ＭＳ 明朝" w:hAnsi="ＭＳ 明朝"/>
                      <w:color w:val="000000" w:themeColor="text1"/>
                      <w:sz w:val="18"/>
                    </w:rPr>
                    <w:t>傾斜</w:t>
                  </w:r>
                  <w:r>
                    <w:rPr>
                      <w:rFonts w:hint="eastAsia"/>
                      <w:color w:val="000000" w:themeColor="text1"/>
                      <w:sz w:val="18"/>
                    </w:rPr>
                    <w:t>、</w:t>
                  </w:r>
                  <w:r>
                    <w:rPr>
                      <w:rFonts w:hint="default" w:ascii="ＭＳ 明朝" w:hAnsi="ＭＳ 明朝"/>
                      <w:color w:val="000000" w:themeColor="text1"/>
                      <w:sz w:val="18"/>
                    </w:rPr>
                    <w:t>ぐらつき</w:t>
                  </w:r>
                  <w:r>
                    <w:rPr>
                      <w:rFonts w:hint="eastAsia"/>
                      <w:color w:val="000000" w:themeColor="text1"/>
                      <w:sz w:val="18"/>
                    </w:rPr>
                    <w:t xml:space="preserve"> </w:t>
                  </w:r>
                </w:p>
              </w:tc>
              <w:tc>
                <w:tcPr>
                  <w:tcW w:w="426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dashSmallGap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/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有</w:t>
                  </w:r>
                </w:p>
              </w:tc>
              <w:tc>
                <w:tcPr>
                  <w:tcW w:w="425" w:type="dxa"/>
                  <w:tcBorders>
                    <w:top w:val="none" w:color="auto" w:sz="0" w:space="0"/>
                    <w:left w:val="dashSmallGap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/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無</w:t>
                  </w:r>
                </w:p>
              </w:tc>
              <w:tc>
                <w:tcPr>
                  <w:tcW w:w="2911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/>
                      <w:color w:val="000000" w:themeColor="text1"/>
                    </w:rPr>
                  </w:pPr>
                </w:p>
              </w:tc>
            </w:tr>
            <w:tr>
              <w:trPr>
                <w:cantSplit/>
                <w:trHeight w:val="340" w:hRule="atLeast"/>
              </w:trPr>
              <w:tc>
                <w:tcPr>
                  <w:tcW w:w="736" w:type="dxa"/>
                  <w:vMerge w:val="continue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ind w:right="96"/>
                    <w:jc w:val="center"/>
                    <w:rPr>
                      <w:rFonts w:hint="default"/>
                      <w:color w:val="000000" w:themeColor="text1"/>
                      <w:spacing w:val="-28"/>
                      <w:sz w:val="18"/>
                    </w:rPr>
                  </w:pPr>
                </w:p>
              </w:tc>
              <w:tc>
                <w:tcPr>
                  <w:tcW w:w="5013" w:type="dxa"/>
                  <w:vAlign w:val="center"/>
                </w:tcPr>
                <w:p>
                  <w:pPr>
                    <w:pStyle w:val="0"/>
                    <w:spacing w:line="240" w:lineRule="exact"/>
                    <w:rPr>
                      <w:rFonts w:hint="default"/>
                      <w:color w:val="000000" w:themeColor="text1"/>
                      <w:sz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</w:rPr>
                    <w:t>２</w:t>
                  </w:r>
                  <w:r>
                    <w:rPr>
                      <w:rFonts w:hint="eastAsia"/>
                      <w:color w:val="000000" w:themeColor="text1"/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color w:val="000000" w:themeColor="text1"/>
                      <w:sz w:val="18"/>
                    </w:rPr>
                    <w:t>基礎のクラック</w:t>
                  </w:r>
                  <w:r>
                    <w:rPr>
                      <w:rFonts w:hint="default" w:ascii="ＭＳ 明朝" w:hAnsi="ＭＳ 明朝"/>
                      <w:color w:val="000000" w:themeColor="text1"/>
                      <w:sz w:val="18"/>
                    </w:rPr>
                    <w:t>、</w:t>
                  </w:r>
                  <w:r>
                    <w:rPr>
                      <w:rFonts w:hint="eastAsia"/>
                      <w:color w:val="000000" w:themeColor="text1"/>
                      <w:sz w:val="18"/>
                    </w:rPr>
                    <w:t>支柱と根</w:t>
                  </w:r>
                  <w:r>
                    <w:rPr>
                      <w:rFonts w:hint="default" w:ascii="ＭＳ 明朝" w:hAnsi="ＭＳ 明朝"/>
                      <w:color w:val="000000" w:themeColor="text1"/>
                      <w:sz w:val="18"/>
                    </w:rPr>
                    <w:t>巻</w:t>
                  </w:r>
                  <w:r>
                    <w:rPr>
                      <w:rFonts w:hint="eastAsia"/>
                      <w:color w:val="000000" w:themeColor="text1"/>
                      <w:sz w:val="18"/>
                    </w:rPr>
                    <w:t>きとの隙間</w:t>
                  </w:r>
                  <w:r>
                    <w:rPr>
                      <w:rFonts w:hint="default" w:ascii="ＭＳ 明朝" w:hAnsi="ＭＳ 明朝"/>
                      <w:color w:val="000000" w:themeColor="text1"/>
                      <w:sz w:val="18"/>
                    </w:rPr>
                    <w:t>、</w:t>
                  </w:r>
                  <w:r>
                    <w:rPr>
                      <w:rFonts w:hint="eastAsia"/>
                      <w:color w:val="000000" w:themeColor="text1"/>
                      <w:sz w:val="18"/>
                    </w:rPr>
                    <w:t>支柱</w:t>
                  </w:r>
                  <w:r>
                    <w:rPr>
                      <w:rFonts w:hint="default" w:ascii="ＭＳ 明朝" w:hAnsi="ＭＳ 明朝"/>
                      <w:color w:val="000000" w:themeColor="text1"/>
                      <w:sz w:val="18"/>
                    </w:rPr>
                    <w:t>ぐら</w:t>
                  </w:r>
                  <w:r>
                    <w:rPr>
                      <w:rFonts w:hint="eastAsia"/>
                      <w:color w:val="000000" w:themeColor="text1"/>
                      <w:sz w:val="18"/>
                    </w:rPr>
                    <w:t>つ</w:t>
                  </w:r>
                  <w:r>
                    <w:rPr>
                      <w:rFonts w:hint="default" w:ascii="ＭＳ 明朝" w:hAnsi="ＭＳ 明朝"/>
                      <w:color w:val="000000" w:themeColor="text1"/>
                      <w:sz w:val="18"/>
                    </w:rPr>
                    <w:t>き</w:t>
                  </w:r>
                </w:p>
              </w:tc>
              <w:tc>
                <w:tcPr>
                  <w:tcW w:w="426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dashSmallGap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/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有</w:t>
                  </w:r>
                </w:p>
              </w:tc>
              <w:tc>
                <w:tcPr>
                  <w:tcW w:w="425" w:type="dxa"/>
                  <w:tcBorders>
                    <w:top w:val="none" w:color="auto" w:sz="0" w:space="0"/>
                    <w:left w:val="dashSmallGap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/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無</w:t>
                  </w:r>
                </w:p>
              </w:tc>
              <w:tc>
                <w:tcPr>
                  <w:tcW w:w="2911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/>
                      <w:color w:val="000000" w:themeColor="text1"/>
                    </w:rPr>
                  </w:pPr>
                </w:p>
              </w:tc>
            </w:tr>
            <w:tr>
              <w:trPr>
                <w:cantSplit/>
                <w:trHeight w:val="340" w:hRule="atLeast"/>
              </w:trPr>
              <w:tc>
                <w:tcPr>
                  <w:tcW w:w="736" w:type="dxa"/>
                  <w:vMerge w:val="continue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ind w:right="96"/>
                    <w:jc w:val="center"/>
                    <w:rPr>
                      <w:rFonts w:hint="default"/>
                      <w:color w:val="000000" w:themeColor="text1"/>
                      <w:spacing w:val="-28"/>
                      <w:sz w:val="18"/>
                    </w:rPr>
                  </w:pPr>
                </w:p>
              </w:tc>
              <w:tc>
                <w:tcPr>
                  <w:tcW w:w="5013" w:type="dxa"/>
                  <w:vAlign w:val="center"/>
                </w:tcPr>
                <w:p>
                  <w:pPr>
                    <w:pStyle w:val="0"/>
                    <w:spacing w:line="240" w:lineRule="exact"/>
                    <w:rPr>
                      <w:rFonts w:hint="default"/>
                      <w:color w:val="000000" w:themeColor="text1"/>
                      <w:sz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</w:rPr>
                    <w:t>３</w:t>
                  </w:r>
                  <w:r>
                    <w:rPr>
                      <w:rFonts w:hint="eastAsia"/>
                      <w:color w:val="000000" w:themeColor="text1"/>
                      <w:sz w:val="18"/>
                    </w:rPr>
                    <w:t xml:space="preserve"> </w:t>
                  </w:r>
                  <w:r>
                    <w:rPr>
                      <w:rFonts w:hint="default" w:ascii="ＭＳ 明朝" w:hAnsi="ＭＳ 明朝"/>
                      <w:color w:val="000000" w:themeColor="text1"/>
                      <w:sz w:val="18"/>
                    </w:rPr>
                    <w:t>鉄骨の</w:t>
                  </w:r>
                  <w:r>
                    <w:rPr>
                      <w:rFonts w:hint="eastAsia"/>
                      <w:color w:val="000000" w:themeColor="text1"/>
                      <w:sz w:val="18"/>
                    </w:rPr>
                    <w:t>さび</w:t>
                  </w:r>
                  <w:r>
                    <w:rPr>
                      <w:rFonts w:hint="default" w:ascii="ＭＳ 明朝" w:hAnsi="ＭＳ 明朝"/>
                      <w:color w:val="000000" w:themeColor="text1"/>
                      <w:sz w:val="18"/>
                    </w:rPr>
                    <w:t>発生、塗装の老朽化</w:t>
                  </w:r>
                </w:p>
              </w:tc>
              <w:tc>
                <w:tcPr>
                  <w:tcW w:w="426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dashSmallGap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/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有</w:t>
                  </w:r>
                </w:p>
              </w:tc>
              <w:tc>
                <w:tcPr>
                  <w:tcW w:w="425" w:type="dxa"/>
                  <w:tcBorders>
                    <w:top w:val="none" w:color="auto" w:sz="0" w:space="0"/>
                    <w:left w:val="dashSmallGap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/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無</w:t>
                  </w:r>
                </w:p>
              </w:tc>
              <w:tc>
                <w:tcPr>
                  <w:tcW w:w="2911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/>
                      <w:color w:val="000000" w:themeColor="text1"/>
                    </w:rPr>
                  </w:pPr>
                </w:p>
              </w:tc>
            </w:tr>
            <w:tr>
              <w:trPr>
                <w:cantSplit/>
                <w:trHeight w:val="340" w:hRule="atLeast"/>
              </w:trPr>
              <w:tc>
                <w:tcPr>
                  <w:tcW w:w="736" w:type="dxa"/>
                  <w:vMerge w:val="restart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/>
                      <w:color w:val="000000" w:themeColor="text1"/>
                      <w:sz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</w:rPr>
                    <w:t>支持部</w:t>
                  </w:r>
                </w:p>
              </w:tc>
              <w:tc>
                <w:tcPr>
                  <w:tcW w:w="5013" w:type="dxa"/>
                  <w:vAlign w:val="center"/>
                </w:tcPr>
                <w:p>
                  <w:pPr>
                    <w:pStyle w:val="0"/>
                    <w:spacing w:line="240" w:lineRule="exact"/>
                    <w:jc w:val="left"/>
                    <w:rPr>
                      <w:rFonts w:hint="default"/>
                      <w:color w:val="000000" w:themeColor="text1"/>
                      <w:sz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</w:rPr>
                    <w:t>１</w:t>
                  </w:r>
                  <w:r>
                    <w:rPr>
                      <w:rFonts w:hint="eastAsia"/>
                      <w:color w:val="000000" w:themeColor="text1"/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color w:val="000000" w:themeColor="text1"/>
                      <w:sz w:val="18"/>
                    </w:rPr>
                    <w:t>鉄骨接合部</w:t>
                  </w:r>
                  <w:r>
                    <w:rPr>
                      <w:rFonts w:hint="default" w:ascii="ＭＳ 明朝" w:hAnsi="ＭＳ 明朝"/>
                      <w:color w:val="000000" w:themeColor="text1"/>
                      <w:sz w:val="18"/>
                    </w:rPr>
                    <w:t>（溶接</w:t>
                  </w:r>
                  <w:r>
                    <w:rPr>
                      <w:rFonts w:hint="eastAsia"/>
                      <w:color w:val="000000" w:themeColor="text1"/>
                      <w:sz w:val="18"/>
                    </w:rPr>
                    <w:t>部</w:t>
                  </w:r>
                  <w:r>
                    <w:rPr>
                      <w:rFonts w:hint="default" w:ascii="ＭＳ 明朝" w:hAnsi="ＭＳ 明朝"/>
                      <w:color w:val="000000" w:themeColor="text1"/>
                      <w:sz w:val="18"/>
                    </w:rPr>
                    <w:t>・プレート）</w:t>
                  </w:r>
                  <w:r>
                    <w:rPr>
                      <w:rFonts w:hint="eastAsia"/>
                      <w:color w:val="000000" w:themeColor="text1"/>
                      <w:sz w:val="18"/>
                    </w:rPr>
                    <w:t>の腐食、</w:t>
                  </w:r>
                  <w:r>
                    <w:rPr>
                      <w:rFonts w:hint="default" w:ascii="ＭＳ 明朝" w:hAnsi="ＭＳ 明朝"/>
                      <w:color w:val="000000" w:themeColor="text1"/>
                      <w:sz w:val="18"/>
                    </w:rPr>
                    <w:t>変形</w:t>
                  </w:r>
                  <w:r>
                    <w:rPr>
                      <w:rFonts w:hint="eastAsia"/>
                      <w:color w:val="000000" w:themeColor="text1"/>
                      <w:sz w:val="18"/>
                    </w:rPr>
                    <w:t>、隙間</w:t>
                  </w:r>
                </w:p>
              </w:tc>
              <w:tc>
                <w:tcPr>
                  <w:tcW w:w="426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dashSmallGap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/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有</w:t>
                  </w:r>
                </w:p>
              </w:tc>
              <w:tc>
                <w:tcPr>
                  <w:tcW w:w="425" w:type="dxa"/>
                  <w:tcBorders>
                    <w:top w:val="none" w:color="auto" w:sz="0" w:space="0"/>
                    <w:left w:val="dashSmallGap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/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無</w:t>
                  </w:r>
                </w:p>
              </w:tc>
              <w:tc>
                <w:tcPr>
                  <w:tcW w:w="2911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/>
                      <w:color w:val="000000" w:themeColor="text1"/>
                    </w:rPr>
                  </w:pPr>
                </w:p>
              </w:tc>
            </w:tr>
            <w:tr>
              <w:trPr>
                <w:cantSplit/>
                <w:trHeight w:val="340" w:hRule="atLeast"/>
              </w:trPr>
              <w:tc>
                <w:tcPr>
                  <w:tcW w:w="736" w:type="dxa"/>
                  <w:vMerge w:val="continue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default"/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5013" w:type="dxa"/>
                  <w:vAlign w:val="center"/>
                </w:tcPr>
                <w:p>
                  <w:pPr>
                    <w:pStyle w:val="0"/>
                    <w:spacing w:line="240" w:lineRule="exact"/>
                    <w:rPr>
                      <w:rFonts w:hint="default"/>
                      <w:color w:val="000000" w:themeColor="text1"/>
                      <w:sz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</w:rPr>
                    <w:t>２</w:t>
                  </w:r>
                  <w:r>
                    <w:rPr>
                      <w:rFonts w:hint="eastAsia"/>
                      <w:color w:val="000000" w:themeColor="text1"/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color w:val="000000" w:themeColor="text1"/>
                      <w:sz w:val="18"/>
                    </w:rPr>
                    <w:t>鉄骨接合部（ボルト、</w:t>
                  </w:r>
                  <w:r>
                    <w:rPr>
                      <w:rFonts w:hint="default" w:ascii="ＭＳ 明朝" w:hAnsi="ＭＳ 明朝"/>
                      <w:color w:val="000000" w:themeColor="text1"/>
                      <w:sz w:val="18"/>
                    </w:rPr>
                    <w:t>ナット、ビス</w:t>
                  </w:r>
                  <w:r>
                    <w:rPr>
                      <w:rFonts w:hint="eastAsia"/>
                      <w:color w:val="000000" w:themeColor="text1"/>
                      <w:sz w:val="18"/>
                    </w:rPr>
                    <w:t>）のゆるみ、</w:t>
                  </w:r>
                  <w:r>
                    <w:rPr>
                      <w:rFonts w:hint="default" w:ascii="ＭＳ 明朝" w:hAnsi="ＭＳ 明朝"/>
                      <w:color w:val="000000" w:themeColor="text1"/>
                      <w:sz w:val="18"/>
                    </w:rPr>
                    <w:t>欠落</w:t>
                  </w:r>
                </w:p>
              </w:tc>
              <w:tc>
                <w:tcPr>
                  <w:tcW w:w="426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dashSmallGap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/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有</w:t>
                  </w:r>
                </w:p>
              </w:tc>
              <w:tc>
                <w:tcPr>
                  <w:tcW w:w="425" w:type="dxa"/>
                  <w:tcBorders>
                    <w:top w:val="none" w:color="auto" w:sz="0" w:space="0"/>
                    <w:left w:val="dashSmallGap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/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無</w:t>
                  </w:r>
                </w:p>
              </w:tc>
              <w:tc>
                <w:tcPr>
                  <w:tcW w:w="2911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rPr>
                      <w:rFonts w:hint="default"/>
                      <w:color w:val="000000" w:themeColor="text1"/>
                    </w:rPr>
                  </w:pPr>
                </w:p>
              </w:tc>
            </w:tr>
            <w:tr>
              <w:trPr>
                <w:cantSplit/>
                <w:trHeight w:val="340" w:hRule="atLeast"/>
              </w:trPr>
              <w:tc>
                <w:tcPr>
                  <w:tcW w:w="736" w:type="dxa"/>
                  <w:vMerge w:val="restart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Century" w:hAnsi="Century"/>
                      <w:color w:val="000000" w:themeColor="text1"/>
                      <w:sz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</w:rPr>
                    <w:t>取付部</w:t>
                  </w:r>
                </w:p>
              </w:tc>
              <w:tc>
                <w:tcPr>
                  <w:tcW w:w="5013" w:type="dxa"/>
                  <w:vAlign w:val="center"/>
                </w:tcPr>
                <w:p>
                  <w:pPr>
                    <w:pStyle w:val="0"/>
                    <w:spacing w:line="240" w:lineRule="exact"/>
                    <w:rPr>
                      <w:rFonts w:hint="default"/>
                      <w:color w:val="000000" w:themeColor="text1"/>
                      <w:sz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</w:rPr>
                    <w:t>１</w:t>
                  </w:r>
                  <w:r>
                    <w:rPr>
                      <w:rFonts w:hint="eastAsia"/>
                      <w:color w:val="000000" w:themeColor="text1"/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color w:val="000000" w:themeColor="text1"/>
                      <w:sz w:val="18"/>
                    </w:rPr>
                    <w:t>アンカーボルト・取付部プレートの腐食、変形</w:t>
                  </w:r>
                </w:p>
              </w:tc>
              <w:tc>
                <w:tcPr>
                  <w:tcW w:w="426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dashSmallGap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/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有</w:t>
                  </w:r>
                </w:p>
              </w:tc>
              <w:tc>
                <w:tcPr>
                  <w:tcW w:w="425" w:type="dxa"/>
                  <w:tcBorders>
                    <w:top w:val="none" w:color="auto" w:sz="0" w:space="0"/>
                    <w:left w:val="dashSmallGap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/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無</w:t>
                  </w:r>
                </w:p>
              </w:tc>
              <w:tc>
                <w:tcPr>
                  <w:tcW w:w="2911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rPr>
                      <w:rFonts w:hint="default"/>
                      <w:color w:val="000000" w:themeColor="text1"/>
                    </w:rPr>
                  </w:pPr>
                </w:p>
              </w:tc>
            </w:tr>
            <w:tr>
              <w:trPr>
                <w:cantSplit/>
                <w:trHeight w:val="340" w:hRule="atLeast"/>
              </w:trPr>
              <w:tc>
                <w:tcPr>
                  <w:tcW w:w="736" w:type="dxa"/>
                  <w:vMerge w:val="continue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/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5013" w:type="dxa"/>
                  <w:vAlign w:val="center"/>
                </w:tcPr>
                <w:p>
                  <w:pPr>
                    <w:pStyle w:val="0"/>
                    <w:spacing w:line="240" w:lineRule="exact"/>
                    <w:jc w:val="left"/>
                    <w:rPr>
                      <w:rFonts w:hint="default"/>
                      <w:color w:val="000000" w:themeColor="text1"/>
                      <w:sz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</w:rPr>
                    <w:t>２</w:t>
                  </w:r>
                  <w:r>
                    <w:rPr>
                      <w:rFonts w:hint="eastAsia"/>
                      <w:color w:val="000000" w:themeColor="text1"/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color w:val="000000" w:themeColor="text1"/>
                      <w:sz w:val="18"/>
                    </w:rPr>
                    <w:t>溶接部の</w:t>
                  </w:r>
                  <w:r>
                    <w:rPr>
                      <w:rFonts w:hint="default" w:ascii="ＭＳ 明朝" w:hAnsi="ＭＳ 明朝"/>
                      <w:color w:val="000000" w:themeColor="text1"/>
                      <w:sz w:val="18"/>
                    </w:rPr>
                    <w:t>劣化、コーキング</w:t>
                  </w:r>
                  <w:r>
                    <w:rPr>
                      <w:rFonts w:hint="eastAsia"/>
                      <w:color w:val="000000" w:themeColor="text1"/>
                      <w:sz w:val="18"/>
                    </w:rPr>
                    <w:t>の</w:t>
                  </w:r>
                  <w:r>
                    <w:rPr>
                      <w:rFonts w:hint="default" w:ascii="ＭＳ 明朝" w:hAnsi="ＭＳ 明朝"/>
                      <w:color w:val="000000" w:themeColor="text1"/>
                      <w:sz w:val="18"/>
                    </w:rPr>
                    <w:t>劣化等</w:t>
                  </w:r>
                </w:p>
              </w:tc>
              <w:tc>
                <w:tcPr>
                  <w:tcW w:w="426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dashSmallGap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/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有</w:t>
                  </w:r>
                </w:p>
              </w:tc>
              <w:tc>
                <w:tcPr>
                  <w:tcW w:w="425" w:type="dxa"/>
                  <w:tcBorders>
                    <w:top w:val="none" w:color="auto" w:sz="0" w:space="0"/>
                    <w:left w:val="dashSmallGap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/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無</w:t>
                  </w:r>
                </w:p>
              </w:tc>
              <w:tc>
                <w:tcPr>
                  <w:tcW w:w="2911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/>
                      <w:color w:val="000000" w:themeColor="text1"/>
                    </w:rPr>
                  </w:pPr>
                </w:p>
              </w:tc>
            </w:tr>
            <w:tr>
              <w:trPr>
                <w:cantSplit/>
                <w:trHeight w:val="340" w:hRule="atLeast"/>
              </w:trPr>
              <w:tc>
                <w:tcPr>
                  <w:tcW w:w="736" w:type="dxa"/>
                  <w:vMerge w:val="continue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default"/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5013" w:type="dxa"/>
                  <w:vAlign w:val="center"/>
                </w:tcPr>
                <w:p>
                  <w:pPr>
                    <w:pStyle w:val="0"/>
                    <w:spacing w:line="240" w:lineRule="exact"/>
                    <w:rPr>
                      <w:rFonts w:hint="default"/>
                      <w:color w:val="000000" w:themeColor="text1"/>
                      <w:sz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</w:rPr>
                    <w:t>３</w:t>
                  </w:r>
                  <w:r>
                    <w:rPr>
                      <w:rFonts w:hint="eastAsia"/>
                      <w:color w:val="000000" w:themeColor="text1"/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color w:val="000000" w:themeColor="text1"/>
                      <w:sz w:val="18"/>
                    </w:rPr>
                    <w:t>取付</w:t>
                  </w:r>
                  <w:r>
                    <w:rPr>
                      <w:rFonts w:hint="default" w:ascii="ＭＳ 明朝" w:hAnsi="ＭＳ 明朝"/>
                      <w:color w:val="000000" w:themeColor="text1"/>
                      <w:sz w:val="18"/>
                    </w:rPr>
                    <w:t>対象部（</w:t>
                  </w:r>
                  <w:r>
                    <w:rPr>
                      <w:rFonts w:hint="eastAsia"/>
                      <w:color w:val="000000" w:themeColor="text1"/>
                      <w:sz w:val="18"/>
                    </w:rPr>
                    <w:t>柱</w:t>
                  </w:r>
                  <w:r>
                    <w:rPr>
                      <w:rFonts w:hint="default" w:ascii="ＭＳ 明朝" w:hAnsi="ＭＳ 明朝"/>
                      <w:color w:val="000000" w:themeColor="text1"/>
                      <w:sz w:val="18"/>
                    </w:rPr>
                    <w:t>・壁・スラブ</w:t>
                  </w:r>
                  <w:r>
                    <w:rPr>
                      <w:rFonts w:hint="eastAsia"/>
                      <w:color w:val="000000" w:themeColor="text1"/>
                      <w:sz w:val="18"/>
                    </w:rPr>
                    <w:t>）</w:t>
                  </w:r>
                  <w:r>
                    <w:rPr>
                      <w:rFonts w:hint="default" w:ascii="ＭＳ 明朝" w:hAnsi="ＭＳ 明朝"/>
                      <w:color w:val="000000" w:themeColor="text1"/>
                      <w:sz w:val="18"/>
                    </w:rPr>
                    <w:t>・取付部</w:t>
                  </w:r>
                  <w:r>
                    <w:rPr>
                      <w:rFonts w:hint="eastAsia"/>
                      <w:color w:val="000000" w:themeColor="text1"/>
                      <w:sz w:val="18"/>
                    </w:rPr>
                    <w:t>周辺の異常</w:t>
                  </w:r>
                </w:p>
              </w:tc>
              <w:tc>
                <w:tcPr>
                  <w:tcW w:w="426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dashSmallGap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/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有</w:t>
                  </w:r>
                </w:p>
              </w:tc>
              <w:tc>
                <w:tcPr>
                  <w:tcW w:w="425" w:type="dxa"/>
                  <w:tcBorders>
                    <w:top w:val="none" w:color="auto" w:sz="0" w:space="0"/>
                    <w:left w:val="dashSmallGap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/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無</w:t>
                  </w:r>
                </w:p>
              </w:tc>
              <w:tc>
                <w:tcPr>
                  <w:tcW w:w="2911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rPr>
                      <w:rFonts w:hint="default"/>
                      <w:color w:val="000000" w:themeColor="text1"/>
                    </w:rPr>
                  </w:pPr>
                </w:p>
              </w:tc>
            </w:tr>
            <w:tr>
              <w:trPr>
                <w:cantSplit/>
                <w:trHeight w:val="340" w:hRule="atLeast"/>
              </w:trPr>
              <w:tc>
                <w:tcPr>
                  <w:tcW w:w="736" w:type="dxa"/>
                  <w:vMerge w:val="restart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/>
                      <w:color w:val="000000" w:themeColor="text1"/>
                      <w:spacing w:val="-6"/>
                      <w:sz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</w:rPr>
                    <w:t>広告板</w:t>
                  </w:r>
                </w:p>
              </w:tc>
              <w:tc>
                <w:tcPr>
                  <w:tcW w:w="5013" w:type="dxa"/>
                  <w:vAlign w:val="center"/>
                </w:tcPr>
                <w:p>
                  <w:pPr>
                    <w:pStyle w:val="0"/>
                    <w:spacing w:line="240" w:lineRule="exact"/>
                    <w:rPr>
                      <w:rFonts w:hint="default"/>
                      <w:color w:val="000000" w:themeColor="text1"/>
                      <w:sz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</w:rPr>
                    <w:t>１</w:t>
                  </w:r>
                  <w:r>
                    <w:rPr>
                      <w:rFonts w:hint="eastAsia"/>
                      <w:color w:val="000000" w:themeColor="text1"/>
                      <w:sz w:val="18"/>
                    </w:rPr>
                    <w:t xml:space="preserve"> </w:t>
                  </w:r>
                  <w:r>
                    <w:rPr>
                      <w:rFonts w:hint="eastAsia" w:asciiTheme="minorEastAsia" w:hAnsiTheme="minorEastAsia" w:eastAsiaTheme="minorEastAsia"/>
                      <w:color w:val="000000" w:themeColor="text1"/>
                      <w:sz w:val="18"/>
                    </w:rPr>
                    <w:t>表示面板・切り文字等の腐食</w:t>
                  </w:r>
                  <w:r>
                    <w:rPr>
                      <w:rFonts w:hint="default" w:asciiTheme="minorEastAsia" w:hAnsiTheme="minorEastAsia" w:eastAsiaTheme="minorEastAsia"/>
                      <w:color w:val="000000" w:themeColor="text1"/>
                      <w:sz w:val="18"/>
                    </w:rPr>
                    <w:t>、</w:t>
                  </w:r>
                  <w:r>
                    <w:rPr>
                      <w:rFonts w:hint="eastAsia" w:asciiTheme="minorEastAsia" w:hAnsiTheme="minorEastAsia" w:eastAsiaTheme="minorEastAsia"/>
                      <w:color w:val="000000" w:themeColor="text1"/>
                      <w:sz w:val="18"/>
                    </w:rPr>
                    <w:t>破損</w:t>
                  </w:r>
                  <w:r>
                    <w:rPr>
                      <w:rFonts w:hint="default" w:asciiTheme="minorEastAsia" w:hAnsiTheme="minorEastAsia" w:eastAsiaTheme="minorEastAsia"/>
                      <w:color w:val="000000" w:themeColor="text1"/>
                      <w:sz w:val="18"/>
                    </w:rPr>
                    <w:t>、</w:t>
                  </w:r>
                  <w:r>
                    <w:rPr>
                      <w:rFonts w:hint="eastAsia" w:asciiTheme="minorEastAsia" w:hAnsiTheme="minorEastAsia" w:eastAsiaTheme="minorEastAsia"/>
                      <w:color w:val="000000" w:themeColor="text1"/>
                      <w:sz w:val="18"/>
                    </w:rPr>
                    <w:t>変形</w:t>
                  </w:r>
                  <w:r>
                    <w:rPr>
                      <w:rFonts w:hint="default" w:asciiTheme="minorEastAsia" w:hAnsiTheme="minorEastAsia" w:eastAsiaTheme="minorEastAsia"/>
                      <w:color w:val="000000" w:themeColor="text1"/>
                      <w:sz w:val="18"/>
                    </w:rPr>
                    <w:t>、ビス等の欠落</w:t>
                  </w:r>
                </w:p>
              </w:tc>
              <w:tc>
                <w:tcPr>
                  <w:tcW w:w="426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dashSmallGap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/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有</w:t>
                  </w:r>
                </w:p>
              </w:tc>
              <w:tc>
                <w:tcPr>
                  <w:tcW w:w="425" w:type="dxa"/>
                  <w:tcBorders>
                    <w:top w:val="none" w:color="auto" w:sz="0" w:space="0"/>
                    <w:left w:val="dashSmallGap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/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無</w:t>
                  </w:r>
                </w:p>
              </w:tc>
              <w:tc>
                <w:tcPr>
                  <w:tcW w:w="2911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/>
                      <w:color w:val="000000" w:themeColor="text1"/>
                    </w:rPr>
                  </w:pPr>
                </w:p>
              </w:tc>
            </w:tr>
            <w:tr>
              <w:trPr>
                <w:cantSplit/>
                <w:trHeight w:val="340" w:hRule="atLeast"/>
              </w:trPr>
              <w:tc>
                <w:tcPr>
                  <w:tcW w:w="736" w:type="dxa"/>
                  <w:vMerge w:val="continue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default"/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5013" w:type="dxa"/>
                  <w:vAlign w:val="center"/>
                </w:tcPr>
                <w:p>
                  <w:pPr>
                    <w:pStyle w:val="0"/>
                    <w:spacing w:line="240" w:lineRule="exact"/>
                    <w:rPr>
                      <w:rFonts w:hint="default"/>
                      <w:color w:val="000000" w:themeColor="text1"/>
                      <w:sz w:val="18"/>
                    </w:rPr>
                  </w:pPr>
                  <w:r>
                    <w:rPr>
                      <w:rFonts w:hint="eastAsia"/>
                      <w:color w:val="000000" w:themeColor="text1"/>
                      <w:sz w:val="18"/>
                    </w:rPr>
                    <w:t>２</w:t>
                  </w:r>
                  <w:r>
                    <w:rPr>
                      <w:rFonts w:hint="eastAsia"/>
                      <w:color w:val="000000" w:themeColor="text1"/>
                      <w:sz w:val="18"/>
                    </w:rPr>
                    <w:t xml:space="preserve"> </w:t>
                  </w:r>
                  <w:r>
                    <w:rPr>
                      <w:rFonts w:hint="eastAsia" w:asciiTheme="minorEastAsia" w:hAnsiTheme="minorEastAsia" w:eastAsiaTheme="minorEastAsia"/>
                      <w:color w:val="000000" w:themeColor="text1"/>
                      <w:sz w:val="18"/>
                    </w:rPr>
                    <w:t>側板</w:t>
                  </w:r>
                  <w:r>
                    <w:rPr>
                      <w:rFonts w:hint="default" w:asciiTheme="minorEastAsia" w:hAnsiTheme="minorEastAsia" w:eastAsiaTheme="minorEastAsia"/>
                      <w:color w:val="000000" w:themeColor="text1"/>
                      <w:sz w:val="18"/>
                    </w:rPr>
                    <w:t>、表示面板</w:t>
                  </w:r>
                  <w:r>
                    <w:rPr>
                      <w:rFonts w:hint="eastAsia" w:asciiTheme="minorEastAsia" w:hAnsiTheme="minorEastAsia" w:eastAsiaTheme="minorEastAsia"/>
                      <w:color w:val="000000" w:themeColor="text1"/>
                      <w:sz w:val="18"/>
                    </w:rPr>
                    <w:t>押さえ</w:t>
                  </w:r>
                  <w:r>
                    <w:rPr>
                      <w:rFonts w:hint="default" w:asciiTheme="minorEastAsia" w:hAnsiTheme="minorEastAsia" w:eastAsiaTheme="minorEastAsia"/>
                      <w:color w:val="000000" w:themeColor="text1"/>
                      <w:sz w:val="18"/>
                    </w:rPr>
                    <w:t>の</w:t>
                  </w:r>
                  <w:r>
                    <w:rPr>
                      <w:rFonts w:hint="eastAsia" w:asciiTheme="minorEastAsia" w:hAnsiTheme="minorEastAsia" w:eastAsiaTheme="minorEastAsia"/>
                      <w:color w:val="000000" w:themeColor="text1"/>
                      <w:sz w:val="18"/>
                    </w:rPr>
                    <w:t>腐食</w:t>
                  </w:r>
                  <w:r>
                    <w:rPr>
                      <w:rFonts w:hint="default" w:asciiTheme="minorEastAsia" w:hAnsiTheme="minorEastAsia" w:eastAsiaTheme="minorEastAsia"/>
                      <w:color w:val="000000" w:themeColor="text1"/>
                      <w:sz w:val="18"/>
                    </w:rPr>
                    <w:t>、破損、ねじれ、</w:t>
                  </w:r>
                  <w:r>
                    <w:rPr>
                      <w:rFonts w:hint="eastAsia" w:asciiTheme="minorEastAsia" w:hAnsiTheme="minorEastAsia" w:eastAsiaTheme="minorEastAsia"/>
                      <w:color w:val="000000" w:themeColor="text1"/>
                      <w:sz w:val="18"/>
                    </w:rPr>
                    <w:t>変形</w:t>
                  </w:r>
                  <w:r>
                    <w:rPr>
                      <w:rFonts w:hint="default" w:asciiTheme="minorEastAsia" w:hAnsiTheme="minorEastAsia" w:eastAsiaTheme="minorEastAsia"/>
                      <w:color w:val="000000" w:themeColor="text1"/>
                      <w:sz w:val="18"/>
                    </w:rPr>
                    <w:t>、欠損</w:t>
                  </w:r>
                </w:p>
              </w:tc>
              <w:tc>
                <w:tcPr>
                  <w:tcW w:w="426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dashSmallGap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/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有</w:t>
                  </w:r>
                </w:p>
              </w:tc>
              <w:tc>
                <w:tcPr>
                  <w:tcW w:w="425" w:type="dxa"/>
                  <w:tcBorders>
                    <w:top w:val="none" w:color="auto" w:sz="0" w:space="0"/>
                    <w:left w:val="dashSmallGap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/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無</w:t>
                  </w:r>
                </w:p>
              </w:tc>
              <w:tc>
                <w:tcPr>
                  <w:tcW w:w="2911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rPr>
                      <w:rFonts w:hint="default"/>
                      <w:color w:val="000000" w:themeColor="text1"/>
                    </w:rPr>
                  </w:pPr>
                </w:p>
              </w:tc>
            </w:tr>
            <w:tr>
              <w:trPr>
                <w:cantSplit/>
                <w:trHeight w:val="340" w:hRule="atLeast"/>
              </w:trPr>
              <w:tc>
                <w:tcPr>
                  <w:tcW w:w="736" w:type="dxa"/>
                  <w:vMerge w:val="continue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ind w:left="113" w:firstLine="180" w:firstLineChars="100"/>
                    <w:jc w:val="center"/>
                    <w:rPr>
                      <w:rFonts w:hint="default" w:asciiTheme="minorEastAsia" w:hAnsiTheme="minorEastAsia" w:eastAsiaTheme="minorEastAsia"/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5013" w:type="dxa"/>
                  <w:vAlign w:val="center"/>
                </w:tcPr>
                <w:p>
                  <w:pPr>
                    <w:pStyle w:val="0"/>
                    <w:spacing w:line="240" w:lineRule="exact"/>
                    <w:rPr>
                      <w:rFonts w:hint="default" w:asciiTheme="minorEastAsia" w:hAnsiTheme="minorEastAsia" w:eastAsiaTheme="minorEastAsia"/>
                      <w:color w:val="000000" w:themeColor="text1"/>
                      <w:sz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 w:themeColor="text1"/>
                      <w:sz w:val="18"/>
                    </w:rPr>
                    <w:t>３</w:t>
                  </w:r>
                  <w:r>
                    <w:rPr>
                      <w:rFonts w:hint="eastAsia" w:asciiTheme="minorEastAsia" w:hAnsiTheme="minorEastAsia" w:eastAsiaTheme="minorEastAsia"/>
                      <w:color w:val="000000" w:themeColor="text1"/>
                      <w:sz w:val="18"/>
                    </w:rPr>
                    <w:t xml:space="preserve"> </w:t>
                  </w:r>
                  <w:r>
                    <w:rPr>
                      <w:rFonts w:hint="eastAsia" w:asciiTheme="minorEastAsia" w:hAnsiTheme="minorEastAsia" w:eastAsiaTheme="minorEastAsia"/>
                      <w:color w:val="000000" w:themeColor="text1"/>
                      <w:sz w:val="18"/>
                    </w:rPr>
                    <w:t>広告</w:t>
                  </w:r>
                  <w:r>
                    <w:rPr>
                      <w:rFonts w:hint="default" w:asciiTheme="minorEastAsia" w:hAnsiTheme="minorEastAsia" w:eastAsiaTheme="minorEastAsia"/>
                      <w:color w:val="000000" w:themeColor="text1"/>
                      <w:sz w:val="18"/>
                    </w:rPr>
                    <w:t>板底部の腐食、</w:t>
                  </w:r>
                  <w:r>
                    <w:rPr>
                      <w:rFonts w:hint="eastAsia" w:asciiTheme="minorEastAsia" w:hAnsiTheme="minorEastAsia" w:eastAsiaTheme="minorEastAsia"/>
                      <w:color w:val="000000" w:themeColor="text1"/>
                      <w:sz w:val="18"/>
                    </w:rPr>
                    <w:t>水抜き孔</w:t>
                  </w:r>
                  <w:r>
                    <w:rPr>
                      <w:rFonts w:hint="default" w:asciiTheme="minorEastAsia" w:hAnsiTheme="minorEastAsia" w:eastAsiaTheme="minorEastAsia"/>
                      <w:color w:val="000000" w:themeColor="text1"/>
                      <w:sz w:val="18"/>
                    </w:rPr>
                    <w:t>の</w:t>
                  </w:r>
                  <w:r>
                    <w:rPr>
                      <w:rFonts w:hint="eastAsia" w:asciiTheme="minorEastAsia" w:hAnsiTheme="minorEastAsia" w:eastAsiaTheme="minorEastAsia"/>
                      <w:color w:val="000000" w:themeColor="text1"/>
                      <w:sz w:val="18"/>
                    </w:rPr>
                    <w:t>詰まり</w:t>
                  </w:r>
                </w:p>
              </w:tc>
              <w:tc>
                <w:tcPr>
                  <w:tcW w:w="426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dashSmallGap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 w:asciiTheme="minorEastAsia" w:hAnsiTheme="minorEastAsia" w:eastAsiaTheme="minorEastAsia"/>
                      <w:color w:val="000000" w:themeColor="text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 w:themeColor="text1"/>
                    </w:rPr>
                    <w:t>有</w:t>
                  </w:r>
                </w:p>
              </w:tc>
              <w:tc>
                <w:tcPr>
                  <w:tcW w:w="425" w:type="dxa"/>
                  <w:tcBorders>
                    <w:top w:val="none" w:color="auto" w:sz="0" w:space="0"/>
                    <w:left w:val="dashSmallGap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 w:asciiTheme="minorEastAsia" w:hAnsiTheme="minorEastAsia" w:eastAsiaTheme="minorEastAsia"/>
                      <w:color w:val="000000" w:themeColor="text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 w:themeColor="text1"/>
                    </w:rPr>
                    <w:t>無</w:t>
                  </w:r>
                </w:p>
              </w:tc>
              <w:tc>
                <w:tcPr>
                  <w:tcW w:w="2911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 w:asciiTheme="minorEastAsia" w:hAnsiTheme="minorEastAsia" w:eastAsiaTheme="minorEastAsia"/>
                      <w:color w:val="000000" w:themeColor="text1"/>
                    </w:rPr>
                  </w:pPr>
                </w:p>
              </w:tc>
            </w:tr>
            <w:tr>
              <w:trPr>
                <w:cantSplit/>
                <w:trHeight w:val="340" w:hRule="atLeast"/>
              </w:trPr>
              <w:tc>
                <w:tcPr>
                  <w:tcW w:w="736" w:type="dxa"/>
                  <w:vMerge w:val="restart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Theme="minorEastAsia" w:hAnsiTheme="minorEastAsia" w:eastAsiaTheme="minorEastAsia"/>
                      <w:color w:val="000000" w:themeColor="text1"/>
                      <w:sz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 w:themeColor="text1"/>
                      <w:sz w:val="18"/>
                    </w:rPr>
                    <w:t>照明</w:t>
                  </w:r>
                </w:p>
                <w:p>
                  <w:pPr>
                    <w:pStyle w:val="0"/>
                    <w:jc w:val="center"/>
                    <w:rPr>
                      <w:rFonts w:hint="default" w:asciiTheme="minorEastAsia" w:hAnsiTheme="minorEastAsia" w:eastAsiaTheme="minorEastAsia"/>
                      <w:color w:val="000000" w:themeColor="text1"/>
                      <w:sz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 w:themeColor="text1"/>
                      <w:sz w:val="18"/>
                    </w:rPr>
                    <w:t>装置</w:t>
                  </w:r>
                </w:p>
              </w:tc>
              <w:tc>
                <w:tcPr>
                  <w:tcW w:w="5013" w:type="dxa"/>
                  <w:vAlign w:val="center"/>
                </w:tcPr>
                <w:p>
                  <w:pPr>
                    <w:pStyle w:val="0"/>
                    <w:spacing w:line="240" w:lineRule="exact"/>
                    <w:rPr>
                      <w:rFonts w:hint="default" w:asciiTheme="minorEastAsia" w:hAnsiTheme="minorEastAsia" w:eastAsiaTheme="minorEastAsia"/>
                      <w:color w:val="000000" w:themeColor="text1"/>
                      <w:sz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 w:themeColor="text1"/>
                      <w:sz w:val="18"/>
                    </w:rPr>
                    <w:t>１</w:t>
                  </w:r>
                  <w:r>
                    <w:rPr>
                      <w:rFonts w:hint="eastAsia" w:asciiTheme="minorEastAsia" w:hAnsiTheme="minorEastAsia" w:eastAsiaTheme="minorEastAsia"/>
                      <w:color w:val="000000" w:themeColor="text1"/>
                      <w:sz w:val="18"/>
                    </w:rPr>
                    <w:t xml:space="preserve"> </w:t>
                  </w:r>
                  <w:r>
                    <w:rPr>
                      <w:rFonts w:hint="eastAsia" w:asciiTheme="minorEastAsia" w:hAnsiTheme="minorEastAsia" w:eastAsiaTheme="minorEastAsia"/>
                      <w:color w:val="000000" w:themeColor="text1"/>
                      <w:sz w:val="18"/>
                    </w:rPr>
                    <w:t>照明装置の</w:t>
                  </w:r>
                  <w:r>
                    <w:rPr>
                      <w:rFonts w:hint="default" w:asciiTheme="minorEastAsia" w:hAnsiTheme="minorEastAsia" w:eastAsiaTheme="minorEastAsia"/>
                      <w:color w:val="000000" w:themeColor="text1"/>
                      <w:sz w:val="18"/>
                    </w:rPr>
                    <w:t>不点</w:t>
                  </w:r>
                  <w:r>
                    <w:rPr>
                      <w:rFonts w:hint="eastAsia" w:asciiTheme="minorEastAsia" w:hAnsiTheme="minorEastAsia" w:eastAsiaTheme="minorEastAsia"/>
                      <w:color w:val="000000" w:themeColor="text1"/>
                      <w:sz w:val="18"/>
                    </w:rPr>
                    <w:t>灯</w:t>
                  </w:r>
                  <w:r>
                    <w:rPr>
                      <w:rFonts w:hint="default" w:asciiTheme="minorEastAsia" w:hAnsiTheme="minorEastAsia" w:eastAsiaTheme="minorEastAsia"/>
                      <w:color w:val="000000" w:themeColor="text1"/>
                      <w:sz w:val="18"/>
                    </w:rPr>
                    <w:t>、不</w:t>
                  </w:r>
                  <w:r>
                    <w:rPr>
                      <w:rFonts w:hint="eastAsia" w:asciiTheme="minorEastAsia" w:hAnsiTheme="minorEastAsia" w:eastAsiaTheme="minorEastAsia"/>
                      <w:color w:val="000000" w:themeColor="text1"/>
                      <w:sz w:val="18"/>
                    </w:rPr>
                    <w:t>発光</w:t>
                  </w:r>
                </w:p>
              </w:tc>
              <w:tc>
                <w:tcPr>
                  <w:tcW w:w="426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dashSmallGap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 w:asciiTheme="minorEastAsia" w:hAnsiTheme="minorEastAsia" w:eastAsiaTheme="minorEastAsia"/>
                      <w:color w:val="000000" w:themeColor="text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 w:themeColor="text1"/>
                    </w:rPr>
                    <w:t>有</w:t>
                  </w:r>
                </w:p>
              </w:tc>
              <w:tc>
                <w:tcPr>
                  <w:tcW w:w="425" w:type="dxa"/>
                  <w:tcBorders>
                    <w:top w:val="none" w:color="auto" w:sz="0" w:space="0"/>
                    <w:left w:val="dashSmallGap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 w:asciiTheme="minorEastAsia" w:hAnsiTheme="minorEastAsia" w:eastAsiaTheme="minorEastAsia"/>
                      <w:color w:val="000000" w:themeColor="text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 w:themeColor="text1"/>
                    </w:rPr>
                    <w:t>無</w:t>
                  </w:r>
                </w:p>
              </w:tc>
              <w:tc>
                <w:tcPr>
                  <w:tcW w:w="2911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 w:asciiTheme="minorEastAsia" w:hAnsiTheme="minorEastAsia" w:eastAsiaTheme="minorEastAsia"/>
                      <w:color w:val="000000" w:themeColor="text1"/>
                    </w:rPr>
                  </w:pPr>
                </w:p>
              </w:tc>
            </w:tr>
            <w:tr>
              <w:trPr>
                <w:cantSplit/>
                <w:trHeight w:val="340" w:hRule="atLeast"/>
              </w:trPr>
              <w:tc>
                <w:tcPr>
                  <w:tcW w:w="736" w:type="dxa"/>
                  <w:vMerge w:val="continue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 w:asciiTheme="minorEastAsia" w:hAnsiTheme="minorEastAsia" w:eastAsiaTheme="minorEastAsia"/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5013" w:type="dxa"/>
                  <w:vAlign w:val="center"/>
                </w:tcPr>
                <w:p>
                  <w:pPr>
                    <w:pStyle w:val="0"/>
                    <w:spacing w:line="240" w:lineRule="exact"/>
                    <w:rPr>
                      <w:rFonts w:hint="default" w:asciiTheme="minorEastAsia" w:hAnsiTheme="minorEastAsia" w:eastAsiaTheme="minorEastAsia"/>
                      <w:color w:val="000000" w:themeColor="text1"/>
                      <w:sz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 w:themeColor="text1"/>
                      <w:sz w:val="18"/>
                    </w:rPr>
                    <w:t>２</w:t>
                  </w:r>
                  <w:r>
                    <w:rPr>
                      <w:rFonts w:hint="eastAsia" w:asciiTheme="minorEastAsia" w:hAnsiTheme="minorEastAsia" w:eastAsiaTheme="minorEastAsia"/>
                      <w:color w:val="000000" w:themeColor="text1"/>
                      <w:sz w:val="18"/>
                    </w:rPr>
                    <w:t xml:space="preserve"> </w:t>
                  </w:r>
                  <w:r>
                    <w:rPr>
                      <w:rFonts w:hint="eastAsia" w:asciiTheme="minorEastAsia" w:hAnsiTheme="minorEastAsia" w:eastAsiaTheme="minorEastAsia"/>
                      <w:color w:val="000000" w:themeColor="text1"/>
                      <w:sz w:val="18"/>
                    </w:rPr>
                    <w:t>照明装置の取付部の破損、変形、さび、漏水</w:t>
                  </w:r>
                </w:p>
              </w:tc>
              <w:tc>
                <w:tcPr>
                  <w:tcW w:w="426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dashSmallGap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 w:asciiTheme="minorEastAsia" w:hAnsiTheme="minorEastAsia" w:eastAsiaTheme="minorEastAsia"/>
                      <w:color w:val="000000" w:themeColor="text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 w:themeColor="text1"/>
                    </w:rPr>
                    <w:t>有</w:t>
                  </w:r>
                </w:p>
              </w:tc>
              <w:tc>
                <w:tcPr>
                  <w:tcW w:w="425" w:type="dxa"/>
                  <w:tcBorders>
                    <w:top w:val="none" w:color="auto" w:sz="0" w:space="0"/>
                    <w:left w:val="dashSmallGap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 w:asciiTheme="minorEastAsia" w:hAnsiTheme="minorEastAsia" w:eastAsiaTheme="minorEastAsia"/>
                      <w:color w:val="000000" w:themeColor="text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 w:themeColor="text1"/>
                    </w:rPr>
                    <w:t>無</w:t>
                  </w:r>
                </w:p>
              </w:tc>
              <w:tc>
                <w:tcPr>
                  <w:tcW w:w="2911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 w:asciiTheme="minorEastAsia" w:hAnsiTheme="minorEastAsia" w:eastAsiaTheme="minorEastAsia"/>
                      <w:color w:val="000000" w:themeColor="text1"/>
                    </w:rPr>
                  </w:pPr>
                </w:p>
              </w:tc>
            </w:tr>
            <w:tr>
              <w:trPr>
                <w:cantSplit/>
                <w:trHeight w:val="340" w:hRule="atLeast"/>
              </w:trPr>
              <w:tc>
                <w:tcPr>
                  <w:tcW w:w="736" w:type="dxa"/>
                  <w:vMerge w:val="continue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 w:asciiTheme="minorEastAsia" w:hAnsiTheme="minorEastAsia" w:eastAsiaTheme="minorEastAsia"/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5013" w:type="dxa"/>
                  <w:vAlign w:val="center"/>
                </w:tcPr>
                <w:p>
                  <w:pPr>
                    <w:pStyle w:val="0"/>
                    <w:spacing w:line="240" w:lineRule="exact"/>
                    <w:rPr>
                      <w:rFonts w:hint="default" w:asciiTheme="minorEastAsia" w:hAnsiTheme="minorEastAsia" w:eastAsiaTheme="minorEastAsia"/>
                      <w:color w:val="000000" w:themeColor="text1"/>
                      <w:sz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 w:themeColor="text1"/>
                      <w:sz w:val="18"/>
                    </w:rPr>
                    <w:t>３</w:t>
                  </w:r>
                  <w:r>
                    <w:rPr>
                      <w:rFonts w:hint="eastAsia" w:asciiTheme="minorEastAsia" w:hAnsiTheme="minorEastAsia" w:eastAsiaTheme="minorEastAsia"/>
                      <w:color w:val="000000" w:themeColor="text1"/>
                      <w:sz w:val="18"/>
                    </w:rPr>
                    <w:t xml:space="preserve"> </w:t>
                  </w:r>
                  <w:r>
                    <w:rPr>
                      <w:rFonts w:hint="eastAsia" w:asciiTheme="minorEastAsia" w:hAnsiTheme="minorEastAsia" w:eastAsiaTheme="minorEastAsia"/>
                      <w:color w:val="000000" w:themeColor="text1"/>
                      <w:sz w:val="18"/>
                    </w:rPr>
                    <w:t>周辺機器の</w:t>
                  </w:r>
                  <w:r>
                    <w:rPr>
                      <w:rFonts w:hint="default" w:asciiTheme="minorEastAsia" w:hAnsiTheme="minorEastAsia" w:eastAsiaTheme="minorEastAsia"/>
                      <w:color w:val="000000" w:themeColor="text1"/>
                      <w:sz w:val="18"/>
                    </w:rPr>
                    <w:t>劣化、破損</w:t>
                  </w:r>
                </w:p>
              </w:tc>
              <w:tc>
                <w:tcPr>
                  <w:tcW w:w="426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dashSmallGap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 w:asciiTheme="minorEastAsia" w:hAnsiTheme="minorEastAsia" w:eastAsiaTheme="minorEastAsia"/>
                      <w:color w:val="000000" w:themeColor="text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 w:themeColor="text1"/>
                    </w:rPr>
                    <w:t>有</w:t>
                  </w:r>
                </w:p>
              </w:tc>
              <w:tc>
                <w:tcPr>
                  <w:tcW w:w="425" w:type="dxa"/>
                  <w:tcBorders>
                    <w:top w:val="none" w:color="auto" w:sz="0" w:space="0"/>
                    <w:left w:val="dashSmallGap" w:color="auto" w:sz="4" w:space="0"/>
                    <w:bottom w:val="sing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 w:asciiTheme="minorEastAsia" w:hAnsiTheme="minorEastAsia" w:eastAsiaTheme="minorEastAsia"/>
                      <w:color w:val="000000" w:themeColor="text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 w:themeColor="text1"/>
                    </w:rPr>
                    <w:t>無</w:t>
                  </w:r>
                </w:p>
              </w:tc>
              <w:tc>
                <w:tcPr>
                  <w:tcW w:w="2911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 w:asciiTheme="minorEastAsia" w:hAnsiTheme="minorEastAsia" w:eastAsiaTheme="minorEastAsia"/>
                      <w:color w:val="000000" w:themeColor="text1"/>
                    </w:rPr>
                  </w:pPr>
                </w:p>
              </w:tc>
            </w:tr>
            <w:tr>
              <w:trPr>
                <w:cantSplit/>
                <w:trHeight w:val="340" w:hRule="atLeast"/>
              </w:trPr>
              <w:tc>
                <w:tcPr>
                  <w:tcW w:w="736" w:type="dxa"/>
                  <w:vMerge w:val="restart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 w:asciiTheme="minorEastAsia" w:hAnsiTheme="minorEastAsia" w:eastAsiaTheme="minorEastAsia"/>
                      <w:color w:val="000000" w:themeColor="text1"/>
                      <w:sz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 w:themeColor="text1"/>
                      <w:sz w:val="18"/>
                    </w:rPr>
                    <w:t>その他</w:t>
                  </w:r>
                </w:p>
              </w:tc>
              <w:tc>
                <w:tcPr>
                  <w:tcW w:w="5013" w:type="dxa"/>
                  <w:vAlign w:val="center"/>
                </w:tcPr>
                <w:p>
                  <w:pPr>
                    <w:pStyle w:val="0"/>
                    <w:spacing w:line="240" w:lineRule="exact"/>
                    <w:rPr>
                      <w:rFonts w:hint="default" w:asciiTheme="minorEastAsia" w:hAnsiTheme="minorEastAsia" w:eastAsiaTheme="minorEastAsia"/>
                      <w:color w:val="000000" w:themeColor="text1"/>
                      <w:sz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 w:themeColor="text1"/>
                      <w:sz w:val="18"/>
                    </w:rPr>
                    <w:t>１</w:t>
                  </w:r>
                  <w:r>
                    <w:rPr>
                      <w:rFonts w:hint="eastAsia" w:asciiTheme="minorEastAsia" w:hAnsiTheme="minorEastAsia" w:eastAsiaTheme="minorEastAsia"/>
                      <w:color w:val="000000" w:themeColor="text1"/>
                      <w:sz w:val="18"/>
                    </w:rPr>
                    <w:t xml:space="preserve"> </w:t>
                  </w:r>
                  <w:r>
                    <w:rPr>
                      <w:rFonts w:hint="eastAsia" w:asciiTheme="minorEastAsia" w:hAnsiTheme="minorEastAsia" w:eastAsiaTheme="minorEastAsia"/>
                      <w:color w:val="000000" w:themeColor="text1"/>
                      <w:sz w:val="18"/>
                    </w:rPr>
                    <w:t>付属部材（装飾</w:t>
                  </w:r>
                  <w:r>
                    <w:rPr>
                      <w:rFonts w:hint="default" w:asciiTheme="minorEastAsia" w:hAnsiTheme="minorEastAsia" w:eastAsiaTheme="minorEastAsia"/>
                      <w:color w:val="000000" w:themeColor="text1"/>
                      <w:sz w:val="18"/>
                    </w:rPr>
                    <w:t>、</w:t>
                  </w:r>
                  <w:r>
                    <w:rPr>
                      <w:rFonts w:hint="eastAsia" w:asciiTheme="minorEastAsia" w:hAnsiTheme="minorEastAsia" w:eastAsiaTheme="minorEastAsia"/>
                      <w:color w:val="000000" w:themeColor="text1"/>
                      <w:sz w:val="18"/>
                    </w:rPr>
                    <w:t>振れ</w:t>
                  </w:r>
                  <w:r>
                    <w:rPr>
                      <w:rFonts w:hint="default" w:asciiTheme="minorEastAsia" w:hAnsiTheme="minorEastAsia" w:eastAsiaTheme="minorEastAsia"/>
                      <w:color w:val="000000" w:themeColor="text1"/>
                      <w:sz w:val="18"/>
                    </w:rPr>
                    <w:t>止め棒</w:t>
                  </w:r>
                  <w:r>
                    <w:rPr>
                      <w:rFonts w:hint="eastAsia" w:asciiTheme="minorEastAsia" w:hAnsiTheme="minorEastAsia" w:eastAsiaTheme="minorEastAsia"/>
                      <w:color w:val="000000" w:themeColor="text1"/>
                      <w:sz w:val="18"/>
                    </w:rPr>
                    <w:t>、</w:t>
                  </w:r>
                  <w:r>
                    <w:rPr>
                      <w:rFonts w:hint="default" w:asciiTheme="minorEastAsia" w:hAnsiTheme="minorEastAsia" w:eastAsiaTheme="minorEastAsia"/>
                      <w:color w:val="000000" w:themeColor="text1"/>
                      <w:sz w:val="18"/>
                    </w:rPr>
                    <w:t>鳥よけ</w:t>
                  </w:r>
                  <w:r>
                    <w:rPr>
                      <w:rFonts w:hint="eastAsia" w:asciiTheme="minorEastAsia" w:hAnsiTheme="minorEastAsia" w:eastAsiaTheme="minorEastAsia"/>
                      <w:color w:val="000000" w:themeColor="text1"/>
                      <w:sz w:val="18"/>
                    </w:rPr>
                    <w:t>等）の腐食</w:t>
                  </w:r>
                  <w:r>
                    <w:rPr>
                      <w:rFonts w:hint="default" w:asciiTheme="minorEastAsia" w:hAnsiTheme="minorEastAsia" w:eastAsiaTheme="minorEastAsia"/>
                      <w:color w:val="000000" w:themeColor="text1"/>
                      <w:sz w:val="18"/>
                    </w:rPr>
                    <w:t>、破損</w:t>
                  </w:r>
                </w:p>
              </w:tc>
              <w:tc>
                <w:tcPr>
                  <w:tcW w:w="426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dashSmallGap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 w:asciiTheme="minorEastAsia" w:hAnsiTheme="minorEastAsia" w:eastAsiaTheme="minorEastAsia"/>
                      <w:color w:val="000000" w:themeColor="text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 w:themeColor="text1"/>
                    </w:rPr>
                    <w:t>有</w:t>
                  </w:r>
                </w:p>
              </w:tc>
              <w:tc>
                <w:tcPr>
                  <w:tcW w:w="425" w:type="dxa"/>
                  <w:tcBorders>
                    <w:top w:val="none" w:color="auto" w:sz="0" w:space="0"/>
                    <w:left w:val="dashSmallGap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 w:asciiTheme="minorEastAsia" w:hAnsiTheme="minorEastAsia" w:eastAsiaTheme="minorEastAsia"/>
                      <w:color w:val="000000" w:themeColor="text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 w:themeColor="text1"/>
                    </w:rPr>
                    <w:t>無</w:t>
                  </w:r>
                </w:p>
              </w:tc>
              <w:tc>
                <w:tcPr>
                  <w:tcW w:w="2911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 w:asciiTheme="minorEastAsia" w:hAnsiTheme="minorEastAsia" w:eastAsiaTheme="minorEastAsia"/>
                      <w:color w:val="000000" w:themeColor="text1"/>
                    </w:rPr>
                  </w:pPr>
                </w:p>
              </w:tc>
            </w:tr>
            <w:tr>
              <w:trPr>
                <w:cantSplit/>
                <w:trHeight w:val="340" w:hRule="atLeast"/>
              </w:trPr>
              <w:tc>
                <w:tcPr>
                  <w:tcW w:w="736" w:type="dxa"/>
                  <w:vMerge w:val="continue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240" w:lineRule="exact"/>
                    <w:rPr>
                      <w:rFonts w:hint="default" w:asciiTheme="minorEastAsia" w:hAnsiTheme="minorEastAsia" w:eastAsiaTheme="minorEastAsia"/>
                      <w:color w:val="000000" w:themeColor="text1"/>
                    </w:rPr>
                  </w:pPr>
                </w:p>
              </w:tc>
              <w:tc>
                <w:tcPr>
                  <w:tcW w:w="5013" w:type="dxa"/>
                  <w:vAlign w:val="center"/>
                </w:tcPr>
                <w:p>
                  <w:pPr>
                    <w:pStyle w:val="0"/>
                    <w:spacing w:line="240" w:lineRule="exact"/>
                    <w:rPr>
                      <w:rFonts w:hint="default" w:asciiTheme="minorEastAsia" w:hAnsiTheme="minorEastAsia" w:eastAsiaTheme="minorEastAsia"/>
                      <w:color w:val="000000" w:themeColor="text1"/>
                      <w:sz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 w:themeColor="text1"/>
                      <w:sz w:val="18"/>
                    </w:rPr>
                    <w:t>２</w:t>
                  </w:r>
                  <w:r>
                    <w:rPr>
                      <w:rFonts w:hint="eastAsia" w:asciiTheme="minorEastAsia" w:hAnsiTheme="minorEastAsia" w:eastAsiaTheme="minorEastAsia"/>
                      <w:color w:val="000000" w:themeColor="text1"/>
                      <w:sz w:val="18"/>
                    </w:rPr>
                    <w:t xml:space="preserve"> </w:t>
                  </w:r>
                  <w:r>
                    <w:rPr>
                      <w:rFonts w:hint="eastAsia" w:asciiTheme="minorEastAsia" w:hAnsiTheme="minorEastAsia" w:eastAsiaTheme="minorEastAsia"/>
                      <w:color w:val="000000" w:themeColor="text1"/>
                      <w:sz w:val="18"/>
                    </w:rPr>
                    <w:t>避雷針の</w:t>
                  </w:r>
                  <w:r>
                    <w:rPr>
                      <w:rFonts w:hint="default" w:asciiTheme="minorEastAsia" w:hAnsiTheme="minorEastAsia" w:eastAsiaTheme="minorEastAsia"/>
                      <w:color w:val="000000" w:themeColor="text1"/>
                      <w:sz w:val="18"/>
                    </w:rPr>
                    <w:t>腐食、損傷</w:t>
                  </w:r>
                </w:p>
              </w:tc>
              <w:tc>
                <w:tcPr>
                  <w:tcW w:w="426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dashSmallGap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 w:asciiTheme="minorEastAsia" w:hAnsiTheme="minorEastAsia" w:eastAsiaTheme="minorEastAsia"/>
                      <w:color w:val="000000" w:themeColor="text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 w:themeColor="text1"/>
                    </w:rPr>
                    <w:t>有</w:t>
                  </w:r>
                </w:p>
              </w:tc>
              <w:tc>
                <w:tcPr>
                  <w:tcW w:w="425" w:type="dxa"/>
                  <w:tcBorders>
                    <w:top w:val="none" w:color="auto" w:sz="0" w:space="0"/>
                    <w:left w:val="dashSmallGap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 w:asciiTheme="minorEastAsia" w:hAnsiTheme="minorEastAsia" w:eastAsiaTheme="minorEastAsia"/>
                      <w:color w:val="000000" w:themeColor="text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 w:themeColor="text1"/>
                    </w:rPr>
                    <w:t>無</w:t>
                  </w:r>
                </w:p>
              </w:tc>
              <w:tc>
                <w:tcPr>
                  <w:tcW w:w="2911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 w:asciiTheme="minorEastAsia" w:hAnsiTheme="minorEastAsia" w:eastAsiaTheme="minorEastAsia"/>
                      <w:color w:val="000000" w:themeColor="text1"/>
                    </w:rPr>
                  </w:pPr>
                </w:p>
              </w:tc>
            </w:tr>
            <w:tr>
              <w:trPr>
                <w:cantSplit/>
                <w:trHeight w:val="340" w:hRule="atLeast"/>
              </w:trPr>
              <w:tc>
                <w:tcPr>
                  <w:tcW w:w="736" w:type="dxa"/>
                  <w:vMerge w:val="continue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240" w:lineRule="exact"/>
                    <w:rPr>
                      <w:rFonts w:hint="default" w:asciiTheme="minorEastAsia" w:hAnsiTheme="minorEastAsia" w:eastAsiaTheme="minorEastAsia"/>
                      <w:color w:val="000000" w:themeColor="text1"/>
                    </w:rPr>
                  </w:pPr>
                </w:p>
              </w:tc>
              <w:tc>
                <w:tcPr>
                  <w:tcW w:w="5013" w:type="dxa"/>
                  <w:vAlign w:val="center"/>
                </w:tcPr>
                <w:p>
                  <w:pPr>
                    <w:pStyle w:val="0"/>
                    <w:spacing w:line="240" w:lineRule="exact"/>
                    <w:jc w:val="left"/>
                    <w:rPr>
                      <w:rFonts w:hint="default" w:asciiTheme="minorEastAsia" w:hAnsiTheme="minorEastAsia" w:eastAsiaTheme="minorEastAsia"/>
                      <w:color w:val="000000" w:themeColor="text1"/>
                      <w:sz w:val="18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 w:themeColor="text1"/>
                      <w:sz w:val="18"/>
                    </w:rPr>
                    <w:t>３その他点検した事項（</w:t>
                  </w:r>
                  <w:r>
                    <w:rPr>
                      <w:rFonts w:hint="eastAsia" w:asciiTheme="minorEastAsia" w:hAnsiTheme="minorEastAsia" w:eastAsiaTheme="minorEastAsia"/>
                      <w:color w:val="000000" w:themeColor="text1"/>
                      <w:sz w:val="18"/>
                    </w:rPr>
                    <w:t xml:space="preserve">  </w:t>
                  </w:r>
                  <w:r>
                    <w:rPr>
                      <w:rFonts w:hint="default" w:asciiTheme="minorEastAsia" w:hAnsiTheme="minorEastAsia" w:eastAsiaTheme="minorEastAsia"/>
                      <w:color w:val="000000" w:themeColor="text1"/>
                      <w:sz w:val="18"/>
                    </w:rPr>
                    <w:t>　　　　　　　）</w:t>
                  </w:r>
                </w:p>
              </w:tc>
              <w:tc>
                <w:tcPr>
                  <w:tcW w:w="426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dashSmallGap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 w:asciiTheme="minorEastAsia" w:hAnsiTheme="minorEastAsia" w:eastAsiaTheme="minorEastAsia"/>
                      <w:color w:val="000000" w:themeColor="text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 w:themeColor="text1"/>
                    </w:rPr>
                    <w:t>有</w:t>
                  </w:r>
                </w:p>
              </w:tc>
              <w:tc>
                <w:tcPr>
                  <w:tcW w:w="425" w:type="dxa"/>
                  <w:tcBorders>
                    <w:top w:val="none" w:color="auto" w:sz="0" w:space="0"/>
                    <w:left w:val="dashSmallGap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 w:asciiTheme="minorEastAsia" w:hAnsiTheme="minorEastAsia" w:eastAsiaTheme="minorEastAsia"/>
                      <w:color w:val="000000" w:themeColor="text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color w:val="000000" w:themeColor="text1"/>
                    </w:rPr>
                    <w:t>無</w:t>
                  </w:r>
                </w:p>
              </w:tc>
              <w:tc>
                <w:tcPr>
                  <w:tcW w:w="2911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jc w:val="center"/>
                    <w:rPr>
                      <w:rFonts w:hint="default" w:asciiTheme="minorEastAsia" w:hAnsiTheme="minorEastAsia" w:eastAsiaTheme="minorEastAsia"/>
                      <w:color w:val="000000" w:themeColor="text1"/>
                    </w:rPr>
                  </w:pPr>
                </w:p>
              </w:tc>
            </w:tr>
          </w:tbl>
          <w:p>
            <w:pPr>
              <w:pStyle w:val="0"/>
              <w:spacing w:after="120" w:afterLines="0" w:afterAutospacing="0" w:line="240" w:lineRule="exact"/>
              <w:ind w:left="210" w:leftChars="100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注１</w:t>
            </w:r>
            <w:r>
              <w:rPr>
                <w:rFonts w:hint="default" w:asciiTheme="minorEastAsia" w:hAnsiTheme="minorEastAsia" w:eastAsiaTheme="minorEastAsia"/>
                <w:color w:val="000000" w:themeColor="text1"/>
              </w:rPr>
              <w:t>）</w:t>
            </w: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点検を実施した者の資格を証する書類（写し）を添付すること。</w:t>
            </w:r>
          </w:p>
          <w:p>
            <w:pPr>
              <w:pStyle w:val="0"/>
              <w:spacing w:after="120" w:afterLines="0" w:afterAutospacing="0" w:line="240" w:lineRule="exact"/>
              <w:ind w:left="210" w:leftChars="100"/>
              <w:rPr>
                <w:rFonts w:hint="default"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注２）広告物等の種類により、該当する点検項目の番号を○で囲むこと。</w:t>
            </w:r>
          </w:p>
          <w:p>
            <w:pPr>
              <w:pStyle w:val="0"/>
              <w:spacing w:after="120" w:afterLines="0" w:afterAutospacing="0" w:line="240" w:lineRule="exact"/>
              <w:ind w:left="210" w:leftChars="100"/>
              <w:rPr>
                <w:rFonts w:hint="default" w:asciiTheme="minorEastAsia" w:hAnsiTheme="minorEastAsia" w:eastAsiaTheme="minorEastAsia"/>
                <w:color w:val="000000" w:themeColor="text1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注３）広告物等及び点検箇所のカラー写真（撮影後３ヶ月以内）を添付すること。</w:t>
            </w:r>
          </w:p>
        </w:tc>
      </w:tr>
    </w:tbl>
    <w:p>
      <w:pPr>
        <w:pStyle w:val="0"/>
        <w:rPr>
          <w:rFonts w:hint="default" w:ascii="ＭＳ ゴシック" w:hAnsi="ＭＳ ゴシック" w:eastAsia="ＭＳ ゴシック"/>
          <w:color w:val="000000" w:themeColor="text1"/>
        </w:rPr>
      </w:pPr>
      <w:r>
        <w:rPr>
          <w:rFonts w:hint="eastAsia" w:ascii="ＭＳ ゴシック" w:hAnsi="ＭＳ ゴシック" w:eastAsia="ＭＳ ゴシック"/>
          <w:color w:val="000000" w:themeColor="text1"/>
        </w:rPr>
        <w:t>様式第４号の２</w:t>
      </w:r>
    </w:p>
    <w:sectPr>
      <w:footerReference r:id="rId6" w:type="default"/>
      <w:pgSz w:w="11900" w:h="16840"/>
      <w:pgMar w:top="851" w:right="1418" w:bottom="851" w:left="1418" w:header="680" w:footer="567" w:gutter="0"/>
      <w:pgNumType w:start="1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ヒラギノ丸ゴ Pro W4">
    <w:panose1 w:val="00000000000000000000"/>
    <w:charset w:val="80"/>
    <w:family w:val="auto"/>
    <w:pitch w:val="fixed"/>
    <w:sig w:usb0="00000000" w:usb1="00000000" w:usb2="00000000" w:usb3="00000000" w:csb0="00000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elvetic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平成角ゴシック">
    <w:panose1 w:val="00000000000000000000"/>
    <w:charset w:val="80"/>
    <w:family w:val="auto"/>
    <w:pitch w:val="fixed"/>
    <w:sig w:usb0="00000000" w:usb1="00000000" w:usb2="00000000" w:usb3="00000000" w:csb0="00000200" w:csb1="00000000"/>
  </w:font>
  <w:font w:name="ヒラギノ角ゴ ProN W3">
    <w:panose1 w:val="00000000000000000000"/>
    <w:charset w:val="80"/>
    <w:family w:val="auto"/>
    <w:pitch w:val="fixed"/>
    <w:sig w:usb0="00000000" w:usb1="00000000" w:usb2="00000000" w:usb3="00000000" w:csb0="0D000200" w:csb1="00000000"/>
  </w:font>
  <w:font w:name="0}&lt;]ˇ">
    <w:panose1 w:val="00000000000000000000"/>
    <w:charset w:val="80"/>
    <w:family w:val="auto"/>
    <w:notTrueType/>
    <w:pitch w:val="fixed"/>
    <w:sig w:usb0="00000000" w:usb1="00000000" w:usb2="00000000" w:usb3="00000000" w:csb0="01000000" w:csb1="00000000"/>
  </w:font>
  <w:font w:name="@≠ZZˇ">
    <w:panose1 w:val="00000000000000000000"/>
    <w:charset w:val="80"/>
    <w:family w:val="auto"/>
    <w:notTrueType/>
    <w:pitch w:val="fixed"/>
    <w:sig w:usb0="00000000" w:usb1="00000000" w:usb2="00000000" w:usb3="00000000" w:csb0="01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framePr w:wrap="around" w:hAnchor="margin" w:vAnchor="text" w:x="-4" w:y="2"/>
      <w:rPr>
        <w:rStyle w:val="19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19"/>
        <w:rFonts w:hint="default"/>
      </w:rPr>
      <w:t>3</w:t>
    </w:r>
    <w:r>
      <w:rPr>
        <w:rFonts w:hint="eastAsia"/>
      </w:rPr>
      <w:fldChar w:fldCharType="end"/>
    </w:r>
  </w:p>
  <w:p>
    <w:pPr>
      <w:pStyle w:val="26"/>
      <w:jc w:val="center"/>
      <w:rPr>
        <w:rFonts w:hint="default"/>
      </w:rPr>
    </w:pPr>
  </w:p>
</w:ft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multilevel"/>
    <w:tmpl w:val="4A6453CE"/>
    <w:lvl w:ilvl="0">
      <w:start w:val="1"/>
      <w:numFmt w:val="decimalFullWidth"/>
      <w:pStyle w:val="1"/>
      <w:lvlText w:val="%1."/>
      <w:lvlJc w:val="left"/>
      <w:pPr>
        <w:ind w:left="420" w:hanging="420"/>
      </w:pPr>
      <w:rPr>
        <w:rFonts w:hint="eastAsia" w:ascii="ＭＳ 明朝" w:hAnsi="ＭＳ 明朝" w:eastAsia="ＭＳ 明朝"/>
        <w:b w:val="0"/>
        <w:i w:val="0"/>
        <w:color w:val="auto"/>
        <w:sz w:val="24"/>
        <w:u w:val="none" w:color="C0C0C0"/>
      </w:rPr>
    </w:lvl>
    <w:lvl w:ilvl="1">
      <w:start w:val="1"/>
      <w:numFmt w:val="decimalFullWidth"/>
      <w:suff w:val="space"/>
      <w:lvlText w:val="%1－%2"/>
      <w:lvlJc w:val="left"/>
      <w:pPr>
        <w:ind w:left="0" w:firstLine="0"/>
      </w:pPr>
      <w:rPr>
        <w:rFonts w:hint="eastAsia" w:ascii="ＭＳ 明朝" w:hAnsi="ＭＳ 明朝" w:eastAsia="ＭＳ 明朝"/>
        <w:b w:val="0"/>
        <w:i w:val="0"/>
        <w:color w:val="auto"/>
        <w:sz w:val="24"/>
        <w:u w:val="none" w:color="auto"/>
      </w:rPr>
    </w:lvl>
    <w:lvl w:ilvl="2">
      <w:start w:val="1"/>
      <w:numFmt w:val="decimalFullWidth"/>
      <w:lvlText w:val="（%3）"/>
      <w:lvlJc w:val="left"/>
      <w:pPr>
        <w:ind w:left="0" w:firstLine="0"/>
      </w:pPr>
      <w:rPr>
        <w:rFonts w:hint="eastAsia"/>
        <w:b w:val="0"/>
        <w:i w:val="0"/>
        <w:color w:val="auto"/>
        <w:sz w:val="22"/>
        <w:u w:val="none" w:color="auto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  <w:b w:val="0"/>
        <w:i w:val="0"/>
        <w:color w:val="auto"/>
        <w:sz w:val="22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  <w:b w:val="0"/>
        <w:i w:val="0"/>
        <w:color w:val="auto"/>
        <w:sz w:val="22"/>
        <w:u w:val="none" w:color="auto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  <w:b w:val="0"/>
        <w:i w:val="0"/>
        <w:color w:val="auto"/>
        <w:sz w:val="22"/>
        <w:u w:val="none" w:color="auto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">
    <w:nsid w:val="00000002"/>
    <w:multiLevelType w:val="hybridMultilevel"/>
    <w:tmpl w:val="8EA4CEB2"/>
    <w:lvl w:ilvl="0" w:tplc="08561CF0">
      <w:numFmt w:val="bullet"/>
      <w:pStyle w:val="15"/>
      <w:lvlText w:val="¡"/>
      <w:lvlJc w:val="left"/>
      <w:pPr>
        <w:ind w:left="647" w:hanging="420"/>
      </w:pPr>
      <w:rPr>
        <w:rFonts w:hint="default" w:ascii="Wingdings" w:hAnsi="Wingdings"/>
        <w:b w:val="0"/>
        <w:i w:val="0"/>
        <w:color w:val="auto"/>
        <w:sz w:val="21"/>
        <w:u w:val="none" w:color="auto"/>
      </w:rPr>
    </w:lvl>
    <w:lvl w:ilvl="1" w:tplc="44D27F3C">
      <w:numFmt w:val="bullet"/>
      <w:lvlText w:val=""/>
      <w:lvlJc w:val="left"/>
      <w:pPr>
        <w:tabs>
          <w:tab w:val="num" w:leader="none" w:pos="960"/>
        </w:tabs>
        <w:ind w:left="960" w:hanging="480"/>
      </w:pPr>
      <w:rPr>
        <w:rFonts w:hint="default" w:ascii="Wingdings" w:hAnsi="Wingdings"/>
      </w:rPr>
    </w:lvl>
    <w:lvl w:ilvl="2" w:tplc="BF967DB2">
      <w:numFmt w:val="bullet"/>
      <w:lvlText w:val=""/>
      <w:lvlJc w:val="left"/>
      <w:pPr>
        <w:tabs>
          <w:tab w:val="num" w:leader="none" w:pos="1440"/>
        </w:tabs>
        <w:ind w:left="1440" w:hanging="480"/>
      </w:pPr>
      <w:rPr>
        <w:rFonts w:hint="default" w:ascii="Wingdings" w:hAnsi="Wingdings"/>
      </w:rPr>
    </w:lvl>
    <w:lvl w:ilvl="3" w:tplc="998895AE">
      <w:numFmt w:val="bullet"/>
      <w:lvlText w:val=""/>
      <w:lvlJc w:val="left"/>
      <w:pPr>
        <w:tabs>
          <w:tab w:val="num" w:leader="none" w:pos="1920"/>
        </w:tabs>
        <w:ind w:left="1920" w:hanging="480"/>
      </w:pPr>
      <w:rPr>
        <w:rFonts w:hint="default" w:ascii="Wingdings" w:hAnsi="Wingdings"/>
      </w:rPr>
    </w:lvl>
    <w:lvl w:ilvl="4" w:tplc="E2545E9A">
      <w:numFmt w:val="bullet"/>
      <w:lvlText w:val=""/>
      <w:lvlJc w:val="left"/>
      <w:pPr>
        <w:tabs>
          <w:tab w:val="num" w:leader="none" w:pos="2400"/>
        </w:tabs>
        <w:ind w:left="2400" w:hanging="480"/>
      </w:pPr>
      <w:rPr>
        <w:rFonts w:hint="default" w:ascii="Wingdings" w:hAnsi="Wingdings"/>
      </w:rPr>
    </w:lvl>
    <w:lvl w:ilvl="5" w:tplc="AD50644C">
      <w:numFmt w:val="bullet"/>
      <w:lvlText w:val=""/>
      <w:lvlJc w:val="left"/>
      <w:pPr>
        <w:tabs>
          <w:tab w:val="num" w:leader="none" w:pos="2880"/>
        </w:tabs>
        <w:ind w:left="2880" w:hanging="480"/>
      </w:pPr>
      <w:rPr>
        <w:rFonts w:hint="default" w:ascii="Wingdings" w:hAnsi="Wingdings"/>
      </w:rPr>
    </w:lvl>
    <w:lvl w:ilvl="6" w:tplc="1DA80F20">
      <w:numFmt w:val="bullet"/>
      <w:lvlText w:val=""/>
      <w:lvlJc w:val="left"/>
      <w:pPr>
        <w:tabs>
          <w:tab w:val="num" w:leader="none" w:pos="3360"/>
        </w:tabs>
        <w:ind w:left="3360" w:hanging="480"/>
      </w:pPr>
      <w:rPr>
        <w:rFonts w:hint="default" w:ascii="Wingdings" w:hAnsi="Wingdings"/>
      </w:rPr>
    </w:lvl>
    <w:lvl w:ilvl="7" w:tplc="92D4449C">
      <w:numFmt w:val="bullet"/>
      <w:lvlText w:val=""/>
      <w:lvlJc w:val="left"/>
      <w:pPr>
        <w:tabs>
          <w:tab w:val="num" w:leader="none" w:pos="3840"/>
        </w:tabs>
        <w:ind w:left="3840" w:hanging="480"/>
      </w:pPr>
      <w:rPr>
        <w:rFonts w:hint="default" w:ascii="Wingdings" w:hAnsi="Wingdings"/>
      </w:rPr>
    </w:lvl>
    <w:lvl w:ilvl="8" w:tplc="7E864364">
      <w:numFmt w:val="bullet"/>
      <w:lvlText w:val=""/>
      <w:lvlJc w:val="left"/>
      <w:pPr>
        <w:tabs>
          <w:tab w:val="num" w:leader="none" w:pos="4320"/>
        </w:tabs>
        <w:ind w:left="4320" w:hanging="480"/>
      </w:pPr>
      <w:rPr>
        <w:rFonts w:hint="default" w:ascii="Wingdings" w:hAnsi="Wingdings"/>
      </w:rPr>
    </w:lvl>
  </w:abstractNum>
  <w:abstractNum w:abstractNumId="2">
    <w:nsid w:val="00000003"/>
    <w:multiLevelType w:val="hybridMultilevel"/>
    <w:tmpl w:val="59E061C4"/>
    <w:lvl w:ilvl="0" w:tplc="18A4A284">
      <w:numFmt w:val="bullet"/>
      <w:pStyle w:val="16"/>
      <w:lvlText w:val=""/>
      <w:lvlJc w:val="left"/>
      <w:pPr>
        <w:tabs>
          <w:tab w:val="num" w:leader="none" w:pos="680"/>
        </w:tabs>
        <w:ind w:left="907" w:hanging="227"/>
      </w:pPr>
      <w:rPr>
        <w:rFonts w:hint="default" w:ascii="Wingdings" w:hAnsi="Wingdings"/>
      </w:rPr>
    </w:lvl>
    <w:lvl w:ilvl="1" w:tplc="5F24871A">
      <w:numFmt w:val="bullet"/>
      <w:lvlText w:val=""/>
      <w:lvlJc w:val="left"/>
      <w:pPr>
        <w:tabs>
          <w:tab w:val="num" w:leader="none" w:pos="960"/>
        </w:tabs>
        <w:ind w:left="960" w:hanging="480"/>
      </w:pPr>
      <w:rPr>
        <w:rFonts w:hint="default" w:ascii="Wingdings" w:hAnsi="Wingdings"/>
      </w:rPr>
    </w:lvl>
    <w:lvl w:ilvl="2" w:tplc="8B884476">
      <w:numFmt w:val="bullet"/>
      <w:lvlText w:val=""/>
      <w:lvlJc w:val="left"/>
      <w:pPr>
        <w:tabs>
          <w:tab w:val="num" w:leader="none" w:pos="1440"/>
        </w:tabs>
        <w:ind w:left="1440" w:hanging="480"/>
      </w:pPr>
      <w:rPr>
        <w:rFonts w:hint="default" w:ascii="Wingdings" w:hAnsi="Wingdings"/>
      </w:rPr>
    </w:lvl>
    <w:lvl w:ilvl="3" w:tplc="DB3871CA">
      <w:numFmt w:val="bullet"/>
      <w:lvlText w:val=""/>
      <w:lvlJc w:val="left"/>
      <w:pPr>
        <w:tabs>
          <w:tab w:val="num" w:leader="none" w:pos="1920"/>
        </w:tabs>
        <w:ind w:left="1920" w:hanging="480"/>
      </w:pPr>
      <w:rPr>
        <w:rFonts w:hint="default" w:ascii="Wingdings" w:hAnsi="Wingdings"/>
      </w:rPr>
    </w:lvl>
    <w:lvl w:ilvl="4" w:tplc="C57A7AC0">
      <w:numFmt w:val="bullet"/>
      <w:lvlText w:val=""/>
      <w:lvlJc w:val="left"/>
      <w:pPr>
        <w:tabs>
          <w:tab w:val="num" w:leader="none" w:pos="2400"/>
        </w:tabs>
        <w:ind w:left="2400" w:hanging="480"/>
      </w:pPr>
      <w:rPr>
        <w:rFonts w:hint="default" w:ascii="Wingdings" w:hAnsi="Wingdings"/>
      </w:rPr>
    </w:lvl>
    <w:lvl w:ilvl="5" w:tplc="B5A4E526">
      <w:numFmt w:val="bullet"/>
      <w:lvlText w:val=""/>
      <w:lvlJc w:val="left"/>
      <w:pPr>
        <w:tabs>
          <w:tab w:val="num" w:leader="none" w:pos="2880"/>
        </w:tabs>
        <w:ind w:left="2880" w:hanging="480"/>
      </w:pPr>
      <w:rPr>
        <w:rFonts w:hint="default" w:ascii="Wingdings" w:hAnsi="Wingdings"/>
      </w:rPr>
    </w:lvl>
    <w:lvl w:ilvl="6" w:tplc="8A6E4018">
      <w:numFmt w:val="bullet"/>
      <w:lvlText w:val=""/>
      <w:lvlJc w:val="left"/>
      <w:pPr>
        <w:tabs>
          <w:tab w:val="num" w:leader="none" w:pos="3360"/>
        </w:tabs>
        <w:ind w:left="3360" w:hanging="480"/>
      </w:pPr>
      <w:rPr>
        <w:rFonts w:hint="default" w:ascii="Wingdings" w:hAnsi="Wingdings"/>
      </w:rPr>
    </w:lvl>
    <w:lvl w:ilvl="7" w:tplc="6E52E162">
      <w:numFmt w:val="bullet"/>
      <w:lvlText w:val=""/>
      <w:lvlJc w:val="left"/>
      <w:pPr>
        <w:tabs>
          <w:tab w:val="num" w:leader="none" w:pos="3840"/>
        </w:tabs>
        <w:ind w:left="3840" w:hanging="480"/>
      </w:pPr>
      <w:rPr>
        <w:rFonts w:hint="default" w:ascii="Wingdings" w:hAnsi="Wingdings"/>
      </w:rPr>
    </w:lvl>
    <w:lvl w:ilvl="8" w:tplc="02D4C6D4">
      <w:numFmt w:val="bullet"/>
      <w:lvlText w:val=""/>
      <w:lvlJc w:val="left"/>
      <w:pPr>
        <w:tabs>
          <w:tab w:val="num" w:leader="none" w:pos="4320"/>
        </w:tabs>
        <w:ind w:left="4320" w:hanging="480"/>
      </w:pPr>
      <w:rPr>
        <w:rFonts w:hint="default" w:ascii="Wingdings" w:hAnsi="Wingdings"/>
      </w:rPr>
    </w:lvl>
  </w:abstractNum>
  <w:abstractNum w:abstractNumId="3">
    <w:nsid w:val="00000004"/>
    <w:multiLevelType w:val="hybridMultilevel"/>
    <w:tmpl w:val="109A6A40"/>
    <w:lvl w:ilvl="0" w:tplc="FFFFFFFF">
      <w:numFmt w:val="bullet"/>
      <w:pStyle w:val="17"/>
      <w:lvlText w:val="・"/>
      <w:lvlJc w:val="left"/>
      <w:pPr>
        <w:tabs>
          <w:tab w:val="num" w:leader="none" w:pos="210"/>
        </w:tabs>
        <w:ind w:left="227" w:hanging="227"/>
      </w:pPr>
      <w:rPr>
        <w:rFonts w:hint="eastAsia" w:ascii="ＭＳ 明朝" w:hAnsi="ＭＳ 明朝" w:eastAsia="ＭＳ 明朝"/>
        <w:w w:val="1"/>
      </w:rPr>
    </w:lvl>
    <w:lvl w:ilvl="1" w:tplc="FFFFFFFF">
      <w:numFmt w:val="bullet"/>
      <w:lvlText w:val=""/>
      <w:lvlJc w:val="left"/>
      <w:pPr>
        <w:tabs>
          <w:tab w:val="num" w:leader="none" w:pos="960"/>
        </w:tabs>
        <w:ind w:left="960" w:hanging="480"/>
      </w:pPr>
      <w:rPr>
        <w:rFonts w:hint="default" w:ascii="Wingdings" w:hAnsi="Wingdings"/>
      </w:rPr>
    </w:lvl>
    <w:lvl w:ilvl="2" w:tplc="FFFFFFFF">
      <w:numFmt w:val="bullet"/>
      <w:lvlText w:val=""/>
      <w:lvlJc w:val="left"/>
      <w:pPr>
        <w:tabs>
          <w:tab w:val="num" w:leader="none" w:pos="1440"/>
        </w:tabs>
        <w:ind w:left="1440" w:hanging="480"/>
      </w:pPr>
      <w:rPr>
        <w:rFonts w:hint="default" w:ascii="Wingdings" w:hAnsi="Wingdings"/>
      </w:rPr>
    </w:lvl>
    <w:lvl w:ilvl="3" w:tplc="FFFFFFFF">
      <w:numFmt w:val="bullet"/>
      <w:lvlText w:val=""/>
      <w:lvlJc w:val="left"/>
      <w:pPr>
        <w:tabs>
          <w:tab w:val="num" w:leader="none" w:pos="1920"/>
        </w:tabs>
        <w:ind w:left="1920" w:hanging="480"/>
      </w:pPr>
      <w:rPr>
        <w:rFonts w:hint="default" w:ascii="Wingdings" w:hAnsi="Wingdings"/>
      </w:rPr>
    </w:lvl>
    <w:lvl w:ilvl="4" w:tplc="FFFFFFFF">
      <w:numFmt w:val="bullet"/>
      <w:lvlText w:val=""/>
      <w:lvlJc w:val="left"/>
      <w:pPr>
        <w:tabs>
          <w:tab w:val="num" w:leader="none" w:pos="2400"/>
        </w:tabs>
        <w:ind w:left="2400" w:hanging="480"/>
      </w:pPr>
      <w:rPr>
        <w:rFonts w:hint="default" w:ascii="Wingdings" w:hAnsi="Wingdings"/>
      </w:rPr>
    </w:lvl>
    <w:lvl w:ilvl="5" w:tplc="FFFFFFFF">
      <w:numFmt w:val="bullet"/>
      <w:lvlText w:val=""/>
      <w:lvlJc w:val="left"/>
      <w:pPr>
        <w:tabs>
          <w:tab w:val="num" w:leader="none" w:pos="2880"/>
        </w:tabs>
        <w:ind w:left="2880" w:hanging="480"/>
      </w:pPr>
      <w:rPr>
        <w:rFonts w:hint="default" w:ascii="Wingdings" w:hAnsi="Wingdings"/>
      </w:rPr>
    </w:lvl>
    <w:lvl w:ilvl="6" w:tplc="FFFFFFFF">
      <w:numFmt w:val="bullet"/>
      <w:lvlText w:val=""/>
      <w:lvlJc w:val="left"/>
      <w:pPr>
        <w:tabs>
          <w:tab w:val="num" w:leader="none" w:pos="3360"/>
        </w:tabs>
        <w:ind w:left="3360" w:hanging="480"/>
      </w:pPr>
      <w:rPr>
        <w:rFonts w:hint="default" w:ascii="Wingdings" w:hAnsi="Wingdings"/>
      </w:rPr>
    </w:lvl>
    <w:lvl w:ilvl="7" w:tplc="FFFFFFFF">
      <w:numFmt w:val="bullet"/>
      <w:lvlText w:val=""/>
      <w:lvlJc w:val="left"/>
      <w:pPr>
        <w:tabs>
          <w:tab w:val="num" w:leader="none" w:pos="3840"/>
        </w:tabs>
        <w:ind w:left="3840" w:hanging="480"/>
      </w:pPr>
      <w:rPr>
        <w:rFonts w:hint="default" w:ascii="Wingdings" w:hAnsi="Wingdings"/>
      </w:rPr>
    </w:lvl>
    <w:lvl w:ilvl="8" w:tplc="FFFFFFFF">
      <w:numFmt w:val="bullet"/>
      <w:lvlText w:val=""/>
      <w:lvlJc w:val="left"/>
      <w:pPr>
        <w:tabs>
          <w:tab w:val="num" w:leader="none" w:pos="4320"/>
        </w:tabs>
        <w:ind w:left="4320" w:hanging="480"/>
      </w:pPr>
      <w:rPr>
        <w:rFonts w:hint="default" w:ascii="Wingdings" w:hAnsi="Wingdings"/>
      </w:rPr>
    </w:lvl>
  </w:abstractNum>
  <w:abstractNum w:abstractNumId="4">
    <w:nsid w:val="00000005"/>
    <w:multiLevelType w:val="hybridMultilevel"/>
    <w:tmpl w:val="24FA0E3E"/>
    <w:lvl w:ilvl="0" w:tplc="A8A0F90A">
      <w:numFmt w:val="bullet"/>
      <w:pStyle w:val="24"/>
      <w:lvlText w:val=""/>
      <w:lvlJc w:val="left"/>
      <w:pPr>
        <w:tabs>
          <w:tab w:val="num" w:leader="none" w:pos="737"/>
        </w:tabs>
        <w:ind w:left="1361" w:hanging="170"/>
      </w:pPr>
      <w:rPr>
        <w:rFonts w:hint="default" w:ascii="Wingdings" w:hAnsi="Wingdings" w:eastAsia="ヒラギノ丸ゴ Pro W4"/>
        <w:b w:val="0"/>
        <w:i w:val="0"/>
        <w:color w:val="auto"/>
        <w:sz w:val="21"/>
        <w:u w:val="none" w:color="auto"/>
      </w:rPr>
    </w:lvl>
    <w:lvl w:ilvl="1" w:tplc="000B0409">
      <w:numFmt w:val="bullet"/>
      <w:lvlText w:val=""/>
      <w:lvlJc w:val="left"/>
      <w:pPr>
        <w:tabs>
          <w:tab w:val="num" w:leader="none" w:pos="960"/>
        </w:tabs>
        <w:ind w:left="960" w:hanging="480"/>
      </w:pPr>
      <w:rPr>
        <w:rFonts w:hint="default" w:ascii="Wingdings" w:hAnsi="Wingdings"/>
      </w:rPr>
    </w:lvl>
    <w:lvl w:ilvl="2" w:tplc="000D0409">
      <w:numFmt w:val="bullet"/>
      <w:lvlText w:val=""/>
      <w:lvlJc w:val="left"/>
      <w:pPr>
        <w:tabs>
          <w:tab w:val="num" w:leader="none" w:pos="1440"/>
        </w:tabs>
        <w:ind w:left="1440" w:hanging="480"/>
      </w:pPr>
      <w:rPr>
        <w:rFonts w:hint="default" w:ascii="Wingdings" w:hAnsi="Wingdings"/>
      </w:rPr>
    </w:lvl>
    <w:lvl w:ilvl="3" w:tplc="00010409">
      <w:numFmt w:val="bullet"/>
      <w:lvlText w:val=""/>
      <w:lvlJc w:val="left"/>
      <w:pPr>
        <w:tabs>
          <w:tab w:val="num" w:leader="none" w:pos="1920"/>
        </w:tabs>
        <w:ind w:left="1920" w:hanging="480"/>
      </w:pPr>
      <w:rPr>
        <w:rFonts w:hint="default" w:ascii="Wingdings" w:hAnsi="Wingdings"/>
      </w:rPr>
    </w:lvl>
    <w:lvl w:ilvl="4" w:tplc="000B0409">
      <w:numFmt w:val="bullet"/>
      <w:lvlText w:val=""/>
      <w:lvlJc w:val="left"/>
      <w:pPr>
        <w:tabs>
          <w:tab w:val="num" w:leader="none" w:pos="2400"/>
        </w:tabs>
        <w:ind w:left="2400" w:hanging="480"/>
      </w:pPr>
      <w:rPr>
        <w:rFonts w:hint="default" w:ascii="Wingdings" w:hAnsi="Wingdings"/>
      </w:rPr>
    </w:lvl>
    <w:lvl w:ilvl="5" w:tplc="000D0409">
      <w:numFmt w:val="bullet"/>
      <w:lvlText w:val=""/>
      <w:lvlJc w:val="left"/>
      <w:pPr>
        <w:tabs>
          <w:tab w:val="num" w:leader="none" w:pos="2880"/>
        </w:tabs>
        <w:ind w:left="2880" w:hanging="480"/>
      </w:pPr>
      <w:rPr>
        <w:rFonts w:hint="default" w:ascii="Wingdings" w:hAnsi="Wingdings"/>
      </w:rPr>
    </w:lvl>
    <w:lvl w:ilvl="6" w:tplc="00010409">
      <w:numFmt w:val="bullet"/>
      <w:lvlText w:val=""/>
      <w:lvlJc w:val="left"/>
      <w:pPr>
        <w:tabs>
          <w:tab w:val="num" w:leader="none" w:pos="3360"/>
        </w:tabs>
        <w:ind w:left="3360" w:hanging="480"/>
      </w:pPr>
      <w:rPr>
        <w:rFonts w:hint="default" w:ascii="Wingdings" w:hAnsi="Wingdings"/>
      </w:rPr>
    </w:lvl>
    <w:lvl w:ilvl="7" w:tplc="000B0409">
      <w:numFmt w:val="bullet"/>
      <w:lvlText w:val=""/>
      <w:lvlJc w:val="left"/>
      <w:pPr>
        <w:tabs>
          <w:tab w:val="num" w:leader="none" w:pos="3840"/>
        </w:tabs>
        <w:ind w:left="3840" w:hanging="480"/>
      </w:pPr>
      <w:rPr>
        <w:rFonts w:hint="default" w:ascii="Wingdings" w:hAnsi="Wingdings"/>
      </w:rPr>
    </w:lvl>
    <w:lvl w:ilvl="8" w:tplc="000D0409">
      <w:numFmt w:val="bullet"/>
      <w:lvlText w:val=""/>
      <w:lvlJc w:val="left"/>
      <w:pPr>
        <w:tabs>
          <w:tab w:val="num" w:leader="none" w:pos="4320"/>
        </w:tabs>
        <w:ind w:left="4320" w:hanging="480"/>
      </w:pPr>
      <w:rPr>
        <w:rFonts w:hint="default" w:ascii="Wingdings" w:hAnsi="Wingdings"/>
      </w:rPr>
    </w:lvl>
  </w:abstractNum>
  <w:abstractNum w:abstractNumId="5">
    <w:nsid w:val="00000006"/>
    <w:multiLevelType w:val="hybridMultilevel"/>
    <w:tmpl w:val="D368D822"/>
    <w:lvl w:ilvl="0" w:tplc="2672BDD4">
      <w:numFmt w:val="bullet"/>
      <w:pStyle w:val="29"/>
      <w:lvlText w:val="・"/>
      <w:lvlJc w:val="left"/>
      <w:pPr>
        <w:tabs>
          <w:tab w:val="num" w:leader="none" w:pos="1659"/>
        </w:tabs>
        <w:ind w:left="1659" w:hanging="237"/>
      </w:pPr>
      <w:rPr>
        <w:rFonts w:hint="eastAsia" w:ascii="ＭＳ 明朝" w:hAnsi="ＭＳ 明朝" w:eastAsia="ＭＳ 明朝"/>
      </w:rPr>
    </w:lvl>
    <w:lvl w:ilvl="1" w:tplc="000B0409">
      <w:numFmt w:val="bullet"/>
      <w:lvlText w:val=""/>
      <w:lvlJc w:val="left"/>
      <w:pPr>
        <w:tabs>
          <w:tab w:val="num" w:leader="none" w:pos="960"/>
        </w:tabs>
        <w:ind w:left="960" w:hanging="480"/>
      </w:pPr>
      <w:rPr>
        <w:rFonts w:hint="default" w:ascii="Wingdings" w:hAnsi="Wingdings"/>
      </w:rPr>
    </w:lvl>
    <w:lvl w:ilvl="2" w:tplc="000D0409">
      <w:numFmt w:val="bullet"/>
      <w:lvlText w:val=""/>
      <w:lvlJc w:val="left"/>
      <w:pPr>
        <w:tabs>
          <w:tab w:val="num" w:leader="none" w:pos="1440"/>
        </w:tabs>
        <w:ind w:left="1440" w:hanging="480"/>
      </w:pPr>
      <w:rPr>
        <w:rFonts w:hint="default" w:ascii="Wingdings" w:hAnsi="Wingdings"/>
      </w:rPr>
    </w:lvl>
    <w:lvl w:ilvl="3" w:tplc="00010409">
      <w:numFmt w:val="bullet"/>
      <w:lvlText w:val=""/>
      <w:lvlJc w:val="left"/>
      <w:pPr>
        <w:tabs>
          <w:tab w:val="num" w:leader="none" w:pos="1920"/>
        </w:tabs>
        <w:ind w:left="1920" w:hanging="480"/>
      </w:pPr>
      <w:rPr>
        <w:rFonts w:hint="default" w:ascii="Wingdings" w:hAnsi="Wingdings"/>
      </w:rPr>
    </w:lvl>
    <w:lvl w:ilvl="4" w:tplc="000B0409">
      <w:numFmt w:val="bullet"/>
      <w:lvlText w:val=""/>
      <w:lvlJc w:val="left"/>
      <w:pPr>
        <w:tabs>
          <w:tab w:val="num" w:leader="none" w:pos="2400"/>
        </w:tabs>
        <w:ind w:left="2400" w:hanging="480"/>
      </w:pPr>
      <w:rPr>
        <w:rFonts w:hint="default" w:ascii="Wingdings" w:hAnsi="Wingdings"/>
      </w:rPr>
    </w:lvl>
    <w:lvl w:ilvl="5" w:tplc="000D0409">
      <w:numFmt w:val="bullet"/>
      <w:lvlText w:val=""/>
      <w:lvlJc w:val="left"/>
      <w:pPr>
        <w:tabs>
          <w:tab w:val="num" w:leader="none" w:pos="2880"/>
        </w:tabs>
        <w:ind w:left="2880" w:hanging="480"/>
      </w:pPr>
      <w:rPr>
        <w:rFonts w:hint="default" w:ascii="Wingdings" w:hAnsi="Wingdings"/>
      </w:rPr>
    </w:lvl>
    <w:lvl w:ilvl="6" w:tplc="00010409">
      <w:numFmt w:val="bullet"/>
      <w:lvlText w:val=""/>
      <w:lvlJc w:val="left"/>
      <w:pPr>
        <w:tabs>
          <w:tab w:val="num" w:leader="none" w:pos="3360"/>
        </w:tabs>
        <w:ind w:left="3360" w:hanging="480"/>
      </w:pPr>
      <w:rPr>
        <w:rFonts w:hint="default" w:ascii="Wingdings" w:hAnsi="Wingdings"/>
      </w:rPr>
    </w:lvl>
    <w:lvl w:ilvl="7" w:tplc="000B0409">
      <w:numFmt w:val="bullet"/>
      <w:lvlText w:val=""/>
      <w:lvlJc w:val="left"/>
      <w:pPr>
        <w:tabs>
          <w:tab w:val="num" w:leader="none" w:pos="3840"/>
        </w:tabs>
        <w:ind w:left="3840" w:hanging="480"/>
      </w:pPr>
      <w:rPr>
        <w:rFonts w:hint="default" w:ascii="Wingdings" w:hAnsi="Wingdings"/>
      </w:rPr>
    </w:lvl>
    <w:lvl w:ilvl="8" w:tplc="000D0409">
      <w:numFmt w:val="bullet"/>
      <w:lvlText w:val=""/>
      <w:lvlJc w:val="left"/>
      <w:pPr>
        <w:tabs>
          <w:tab w:val="num" w:leader="none" w:pos="4320"/>
        </w:tabs>
        <w:ind w:left="4320" w:hanging="480"/>
      </w:pPr>
      <w:rPr>
        <w:rFonts w:hint="default" w:ascii="Wingdings" w:hAnsi="Wingdings"/>
      </w:rPr>
    </w:lvl>
  </w:abstractNum>
  <w:abstractNum w:abstractNumId="6">
    <w:nsid w:val="00000007"/>
    <w:multiLevelType w:val="hybridMultilevel"/>
    <w:tmpl w:val="9D08D58A"/>
    <w:lvl w:ilvl="0" w:tplc="CDE6576A">
      <w:numFmt w:val="bullet"/>
      <w:pStyle w:val="31"/>
      <w:lvlText w:val=""/>
      <w:lvlJc w:val="left"/>
      <w:pPr>
        <w:tabs>
          <w:tab w:val="num" w:leader="none" w:pos="0"/>
        </w:tabs>
        <w:ind w:left="170" w:hanging="113"/>
      </w:pPr>
      <w:rPr>
        <w:rFonts w:hint="default" w:ascii="Wingdings" w:hAnsi="Wingdings"/>
      </w:rPr>
    </w:lvl>
    <w:lvl w:ilvl="1" w:tplc="000B0409">
      <w:numFmt w:val="bullet"/>
      <w:lvlText w:val=""/>
      <w:lvlJc w:val="left"/>
      <w:pPr>
        <w:tabs>
          <w:tab w:val="num" w:leader="none" w:pos="960"/>
        </w:tabs>
        <w:ind w:left="960" w:hanging="480"/>
      </w:pPr>
      <w:rPr>
        <w:rFonts w:hint="default" w:ascii="Wingdings" w:hAnsi="Wingdings"/>
      </w:rPr>
    </w:lvl>
    <w:lvl w:ilvl="2" w:tplc="000D0409">
      <w:numFmt w:val="bullet"/>
      <w:lvlText w:val=""/>
      <w:lvlJc w:val="left"/>
      <w:pPr>
        <w:tabs>
          <w:tab w:val="num" w:leader="none" w:pos="1440"/>
        </w:tabs>
        <w:ind w:left="1440" w:hanging="480"/>
      </w:pPr>
      <w:rPr>
        <w:rFonts w:hint="default" w:ascii="Wingdings" w:hAnsi="Wingdings"/>
      </w:rPr>
    </w:lvl>
    <w:lvl w:ilvl="3" w:tplc="00010409">
      <w:numFmt w:val="bullet"/>
      <w:lvlText w:val=""/>
      <w:lvlJc w:val="left"/>
      <w:pPr>
        <w:tabs>
          <w:tab w:val="num" w:leader="none" w:pos="1920"/>
        </w:tabs>
        <w:ind w:left="1920" w:hanging="480"/>
      </w:pPr>
      <w:rPr>
        <w:rFonts w:hint="default" w:ascii="Wingdings" w:hAnsi="Wingdings"/>
      </w:rPr>
    </w:lvl>
    <w:lvl w:ilvl="4" w:tplc="000B0409">
      <w:numFmt w:val="bullet"/>
      <w:lvlText w:val=""/>
      <w:lvlJc w:val="left"/>
      <w:pPr>
        <w:tabs>
          <w:tab w:val="num" w:leader="none" w:pos="2400"/>
        </w:tabs>
        <w:ind w:left="2400" w:hanging="480"/>
      </w:pPr>
      <w:rPr>
        <w:rFonts w:hint="default" w:ascii="Wingdings" w:hAnsi="Wingdings"/>
      </w:rPr>
    </w:lvl>
    <w:lvl w:ilvl="5" w:tplc="000D0409">
      <w:numFmt w:val="bullet"/>
      <w:lvlText w:val=""/>
      <w:lvlJc w:val="left"/>
      <w:pPr>
        <w:tabs>
          <w:tab w:val="num" w:leader="none" w:pos="2880"/>
        </w:tabs>
        <w:ind w:left="2880" w:hanging="480"/>
      </w:pPr>
      <w:rPr>
        <w:rFonts w:hint="default" w:ascii="Wingdings" w:hAnsi="Wingdings"/>
      </w:rPr>
    </w:lvl>
    <w:lvl w:ilvl="6" w:tplc="00010409">
      <w:numFmt w:val="bullet"/>
      <w:lvlText w:val=""/>
      <w:lvlJc w:val="left"/>
      <w:pPr>
        <w:tabs>
          <w:tab w:val="num" w:leader="none" w:pos="3360"/>
        </w:tabs>
        <w:ind w:left="3360" w:hanging="480"/>
      </w:pPr>
      <w:rPr>
        <w:rFonts w:hint="default" w:ascii="Wingdings" w:hAnsi="Wingdings"/>
      </w:rPr>
    </w:lvl>
    <w:lvl w:ilvl="7" w:tplc="000B0409">
      <w:numFmt w:val="bullet"/>
      <w:lvlText w:val=""/>
      <w:lvlJc w:val="left"/>
      <w:pPr>
        <w:tabs>
          <w:tab w:val="num" w:leader="none" w:pos="3840"/>
        </w:tabs>
        <w:ind w:left="3840" w:hanging="480"/>
      </w:pPr>
      <w:rPr>
        <w:rFonts w:hint="default" w:ascii="Wingdings" w:hAnsi="Wingdings"/>
      </w:rPr>
    </w:lvl>
    <w:lvl w:ilvl="8" w:tplc="000D0409">
      <w:numFmt w:val="bullet"/>
      <w:lvlText w:val=""/>
      <w:lvlJc w:val="left"/>
      <w:pPr>
        <w:tabs>
          <w:tab w:val="num" w:leader="none" w:pos="4320"/>
        </w:tabs>
        <w:ind w:left="4320" w:hanging="480"/>
      </w:pPr>
      <w:rPr>
        <w:rFonts w:hint="default" w:ascii="Wingdings" w:hAnsi="Wingdings"/>
      </w:rPr>
    </w:lvl>
  </w:abstractNum>
  <w:abstractNum w:abstractNumId="7">
    <w:nsid w:val="00000008"/>
    <w:multiLevelType w:val="hybridMultilevel"/>
    <w:tmpl w:val="8C60C7FC"/>
    <w:lvl w:ilvl="0" w:tplc="C25260AA">
      <w:numFmt w:val="bullet"/>
      <w:pStyle w:val="32"/>
      <w:suff w:val="space"/>
      <w:lvlText w:val=""/>
      <w:lvlJc w:val="left"/>
      <w:pPr>
        <w:ind w:left="454" w:hanging="114"/>
      </w:pPr>
      <w:rPr>
        <w:rFonts w:hint="default" w:ascii="Wingdings" w:hAnsi="Wingdings" w:eastAsia="ＭＳ 明朝"/>
        <w:w w:val="1"/>
      </w:rPr>
    </w:lvl>
    <w:lvl w:ilvl="1" w:tplc="FFFFFFFF">
      <w:numFmt w:val="bullet"/>
      <w:lvlText w:val=""/>
      <w:lvlJc w:val="left"/>
      <w:pPr>
        <w:tabs>
          <w:tab w:val="num" w:leader="none" w:pos="960"/>
        </w:tabs>
        <w:ind w:left="960" w:hanging="480"/>
      </w:pPr>
      <w:rPr>
        <w:rFonts w:hint="default" w:ascii="Wingdings" w:hAnsi="Wingdings"/>
      </w:rPr>
    </w:lvl>
    <w:lvl w:ilvl="2" w:tplc="FFFFFFFF">
      <w:numFmt w:val="bullet"/>
      <w:lvlText w:val=""/>
      <w:lvlJc w:val="left"/>
      <w:pPr>
        <w:tabs>
          <w:tab w:val="num" w:leader="none" w:pos="1440"/>
        </w:tabs>
        <w:ind w:left="1440" w:hanging="480"/>
      </w:pPr>
      <w:rPr>
        <w:rFonts w:hint="default" w:ascii="Wingdings" w:hAnsi="Wingdings"/>
      </w:rPr>
    </w:lvl>
    <w:lvl w:ilvl="3" w:tplc="FFFFFFFF">
      <w:numFmt w:val="bullet"/>
      <w:lvlText w:val=""/>
      <w:lvlJc w:val="left"/>
      <w:pPr>
        <w:tabs>
          <w:tab w:val="num" w:leader="none" w:pos="1920"/>
        </w:tabs>
        <w:ind w:left="1920" w:hanging="480"/>
      </w:pPr>
      <w:rPr>
        <w:rFonts w:hint="default" w:ascii="Wingdings" w:hAnsi="Wingdings"/>
      </w:rPr>
    </w:lvl>
    <w:lvl w:ilvl="4" w:tplc="FFFFFFFF">
      <w:numFmt w:val="bullet"/>
      <w:lvlText w:val=""/>
      <w:lvlJc w:val="left"/>
      <w:pPr>
        <w:tabs>
          <w:tab w:val="num" w:leader="none" w:pos="2400"/>
        </w:tabs>
        <w:ind w:left="2400" w:hanging="480"/>
      </w:pPr>
      <w:rPr>
        <w:rFonts w:hint="default" w:ascii="Wingdings" w:hAnsi="Wingdings"/>
      </w:rPr>
    </w:lvl>
    <w:lvl w:ilvl="5" w:tplc="FFFFFFFF">
      <w:numFmt w:val="bullet"/>
      <w:lvlText w:val=""/>
      <w:lvlJc w:val="left"/>
      <w:pPr>
        <w:tabs>
          <w:tab w:val="num" w:leader="none" w:pos="2880"/>
        </w:tabs>
        <w:ind w:left="2880" w:hanging="480"/>
      </w:pPr>
      <w:rPr>
        <w:rFonts w:hint="default" w:ascii="Wingdings" w:hAnsi="Wingdings"/>
      </w:rPr>
    </w:lvl>
    <w:lvl w:ilvl="6" w:tplc="FFFFFFFF">
      <w:numFmt w:val="bullet"/>
      <w:lvlText w:val=""/>
      <w:lvlJc w:val="left"/>
      <w:pPr>
        <w:tabs>
          <w:tab w:val="num" w:leader="none" w:pos="3360"/>
        </w:tabs>
        <w:ind w:left="3360" w:hanging="480"/>
      </w:pPr>
      <w:rPr>
        <w:rFonts w:hint="default" w:ascii="Wingdings" w:hAnsi="Wingdings"/>
      </w:rPr>
    </w:lvl>
    <w:lvl w:ilvl="7" w:tplc="FFFFFFFF">
      <w:numFmt w:val="bullet"/>
      <w:lvlText w:val=""/>
      <w:lvlJc w:val="left"/>
      <w:pPr>
        <w:tabs>
          <w:tab w:val="num" w:leader="none" w:pos="3840"/>
        </w:tabs>
        <w:ind w:left="3840" w:hanging="480"/>
      </w:pPr>
      <w:rPr>
        <w:rFonts w:hint="default" w:ascii="Wingdings" w:hAnsi="Wingdings"/>
      </w:rPr>
    </w:lvl>
    <w:lvl w:ilvl="8" w:tplc="FFFFFFFF">
      <w:numFmt w:val="bullet"/>
      <w:lvlText w:val=""/>
      <w:lvlJc w:val="left"/>
      <w:pPr>
        <w:tabs>
          <w:tab w:val="num" w:leader="none" w:pos="4320"/>
        </w:tabs>
        <w:ind w:left="4320" w:hanging="480"/>
      </w:pPr>
      <w:rPr>
        <w:rFonts w:hint="default" w:ascii="Wingdings" w:hAnsi="Wingdings"/>
      </w:rPr>
    </w:lvl>
  </w:abstractNum>
  <w:abstractNum w:abstractNumId="8">
    <w:nsid w:val="00000009"/>
    <w:multiLevelType w:val="hybridMultilevel"/>
    <w:tmpl w:val="AC18B072"/>
    <w:lvl w:ilvl="0" w:tplc="9618AF50">
      <w:numFmt w:val="bullet"/>
      <w:pStyle w:val="57"/>
      <w:lvlText w:val="¡"/>
      <w:lvlJc w:val="left"/>
      <w:pPr>
        <w:ind w:left="420" w:hanging="420"/>
      </w:pPr>
      <w:rPr>
        <w:rFonts w:hint="default" w:ascii="Wingdings" w:hAnsi="Wingdings"/>
        <w:b w:val="0"/>
        <w:i w:val="0"/>
        <w:color w:val="auto"/>
        <w:sz w:val="24"/>
        <w:u w:val="none" w:color="auto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9">
    <w:nsid w:val="0000000A"/>
    <w:multiLevelType w:val="hybridMultilevel"/>
    <w:tmpl w:val="0338F1B4"/>
    <w:lvl w:ilvl="0" w:tplc="BBF66390">
      <w:start w:val="1"/>
      <w:numFmt w:val="decimalEnclosedCircle"/>
      <w:pStyle w:val="64"/>
      <w:lvlText w:val="%1"/>
      <w:lvlJc w:val="left"/>
      <w:pPr>
        <w:ind w:left="420" w:hanging="420"/>
      </w:pPr>
      <w:rPr>
        <w:rFonts w:hint="eastAsia" w:ascii="ＭＳ 明朝" w:hAnsi="ＭＳ 明朝" w:eastAsia="ＭＳ 明朝"/>
        <w:b w:val="0"/>
        <w:i w:val="0"/>
        <w:sz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0000000B"/>
    <w:multiLevelType w:val="hybridMultilevel"/>
    <w:tmpl w:val="1608A120"/>
    <w:lvl w:ilvl="0" w:tplc="E8FA4E90">
      <w:numFmt w:val="bullet"/>
      <w:pStyle w:val="65"/>
      <w:lvlText w:val=""/>
      <w:lvlJc w:val="left"/>
      <w:pPr>
        <w:ind w:left="823" w:hanging="420"/>
      </w:pPr>
      <w:rPr>
        <w:rFonts w:hint="default" w:ascii="Wingdings" w:hAnsi="Wingdings"/>
        <w:b w:val="0"/>
        <w:i w:val="0"/>
        <w:color w:val="auto"/>
        <w:sz w:val="24"/>
        <w:u w:val="none" w:color="auto"/>
      </w:rPr>
    </w:lvl>
    <w:lvl w:ilvl="1" w:tplc="0409000B">
      <w:numFmt w:val="bullet"/>
      <w:lvlText w:val=""/>
      <w:lvlJc w:val="left"/>
      <w:pPr>
        <w:ind w:left="12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6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20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5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9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3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7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4180" w:hanging="420"/>
      </w:pPr>
      <w:rPr>
        <w:rFonts w:hint="default" w:ascii="Wingdings" w:hAnsi="Wingdings"/>
      </w:rPr>
    </w:lvl>
  </w:abstractNum>
  <w:abstractNum w:abstractNumId="11">
    <w:nsid w:val="0000000C"/>
    <w:multiLevelType w:val="hybridMultilevel"/>
    <w:tmpl w:val="653887C6"/>
    <w:lvl w:ilvl="0" w:tplc="34A06906">
      <w:numFmt w:val="bullet"/>
      <w:pStyle w:val="68"/>
      <w:lvlText w:val=""/>
      <w:lvlJc w:val="left"/>
      <w:pPr>
        <w:ind w:left="1120" w:hanging="420"/>
      </w:pPr>
      <w:rPr>
        <w:rFonts w:hint="default" w:ascii="Wingdings" w:hAnsi="Wingdings"/>
        <w:b w:val="0"/>
        <w:i w:val="0"/>
        <w:color w:val="auto"/>
        <w:sz w:val="24"/>
        <w:u w:val="none" w:color="auto"/>
      </w:rPr>
    </w:lvl>
    <w:lvl w:ilvl="1" w:tplc="0409000B">
      <w:numFmt w:val="bullet"/>
      <w:lvlText w:val=""/>
      <w:lvlJc w:val="left"/>
      <w:pPr>
        <w:ind w:left="15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9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23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8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32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6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40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4480" w:hanging="420"/>
      </w:pPr>
      <w:rPr>
        <w:rFonts w:hint="default" w:ascii="Wingdings" w:hAnsi="Wingdings"/>
      </w:rPr>
    </w:lvl>
  </w:abstractNum>
  <w:abstractNum w:abstractNumId="12">
    <w:nsid w:val="0000000D"/>
    <w:multiLevelType w:val="hybridMultilevel"/>
    <w:tmpl w:val="1D3616C2"/>
    <w:lvl w:ilvl="0" w:tplc="D2AA761E">
      <w:numFmt w:val="bullet"/>
      <w:pStyle w:val="81"/>
      <w:lvlText w:val=""/>
      <w:lvlJc w:val="left"/>
      <w:pPr>
        <w:ind w:left="820" w:hanging="420"/>
      </w:pPr>
      <w:rPr>
        <w:rFonts w:hint="default" w:ascii="Wingdings" w:hAnsi="Wingdings"/>
        <w:b w:val="0"/>
        <w:i w:val="0"/>
        <w:color w:val="auto"/>
        <w:sz w:val="24"/>
        <w:u w:val="none" w:color="auto"/>
      </w:rPr>
    </w:lvl>
    <w:lvl w:ilvl="1" w:tplc="0409000B">
      <w:numFmt w:val="bullet"/>
      <w:lvlText w:val=""/>
      <w:lvlJc w:val="left"/>
      <w:pPr>
        <w:ind w:left="12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6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20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5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9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3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7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41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displayBackgroundShape/>
  <w:bordersDoNotSurroundHeader/>
  <w:bordersDoNotSurroundFooter/>
  <w:defaultTabStop w:val="960"/>
  <w:drawingGridHorizontalSpacing w:val="105"/>
  <w:displayHorizontalDrawingGridEvery w:val="2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paragraph" w:styleId="1">
    <w:name w:val="heading 1"/>
    <w:basedOn w:val="0"/>
    <w:next w:val="0"/>
    <w:link w:val="0"/>
    <w:uiPriority w:val="0"/>
    <w:qFormat/>
    <w:pPr>
      <w:keepNext w:val="1"/>
      <w:numPr>
        <w:ilvl w:val="0"/>
        <w:numId w:val="1"/>
      </w:numPr>
      <w:outlineLvl w:val="0"/>
    </w:pPr>
    <w:rPr>
      <w:rFonts w:ascii="ＭＳ ゴシック" w:hAnsi="ＭＳ ゴシック" w:eastAsia="ＭＳ ゴシック"/>
      <w:sz w:val="24"/>
    </w:rPr>
  </w:style>
  <w:style w:type="paragraph" w:styleId="2">
    <w:name w:val="heading 2"/>
    <w:basedOn w:val="0"/>
    <w:next w:val="0"/>
    <w:link w:val="0"/>
    <w:uiPriority w:val="0"/>
    <w:qFormat/>
    <w:pPr>
      <w:keepNext w:val="1"/>
      <w:outlineLvl w:val="1"/>
    </w:pPr>
    <w:rPr>
      <w:rFonts w:ascii="ＭＳ ゴシック" w:hAnsi="ＭＳ ゴシック" w:eastAsia="ＭＳ ゴシック"/>
      <w:sz w:val="24"/>
    </w:rPr>
  </w:style>
  <w:style w:type="paragraph" w:styleId="3">
    <w:name w:val="heading 3"/>
    <w:basedOn w:val="0"/>
    <w:next w:val="0"/>
    <w:link w:val="0"/>
    <w:uiPriority w:val="0"/>
    <w:qFormat/>
    <w:pPr>
      <w:keepNext w:val="1"/>
      <w:ind w:left="200" w:leftChars="200"/>
      <w:outlineLvl w:val="2"/>
    </w:pPr>
    <w:rPr>
      <w:rFonts w:ascii="ＭＳ ゴシック" w:hAnsi="ＭＳ ゴシック" w:eastAsia="ＭＳ ゴシック"/>
      <w:sz w:val="24"/>
    </w:rPr>
  </w:style>
  <w:style w:type="paragraph" w:styleId="4">
    <w:name w:val="heading 4"/>
    <w:basedOn w:val="0"/>
    <w:next w:val="0"/>
    <w:link w:val="0"/>
    <w:uiPriority w:val="0"/>
    <w:qFormat/>
    <w:pPr>
      <w:keepNext w:val="1"/>
      <w:outlineLvl w:val="3"/>
    </w:pPr>
    <w:rPr>
      <w:rFonts w:ascii="ＭＳ ゴシック" w:hAnsi="ＭＳ ゴシック" w:eastAsia="ＭＳ ゴシック"/>
      <w:sz w:val="22"/>
    </w:rPr>
  </w:style>
  <w:style w:type="paragraph" w:styleId="5">
    <w:name w:val="heading 5"/>
    <w:basedOn w:val="0"/>
    <w:next w:val="0"/>
    <w:link w:val="0"/>
    <w:uiPriority w:val="0"/>
    <w:qFormat/>
    <w:pPr>
      <w:keepNext w:val="1"/>
      <w:outlineLvl w:val="4"/>
    </w:pPr>
    <w:rPr>
      <w:rFonts w:ascii="ＭＳ ゴシック" w:hAnsi="ＭＳ ゴシック" w:eastAsia="ＭＳ ゴシック"/>
      <w:sz w:val="22"/>
    </w:rPr>
  </w:style>
  <w:style w:type="paragraph" w:styleId="6">
    <w:name w:val="heading 6"/>
    <w:basedOn w:val="0"/>
    <w:next w:val="0"/>
    <w:link w:val="0"/>
    <w:uiPriority w:val="0"/>
    <w:qFormat/>
    <w:pPr>
      <w:keepNext w:val="1"/>
      <w:outlineLvl w:val="5"/>
    </w:pPr>
    <w:rPr>
      <w:rFonts w:ascii="ＭＳ ゴシック" w:hAnsi="ＭＳ ゴシック" w:eastAsia="ＭＳ ゴシック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Bullet"/>
    <w:basedOn w:val="0"/>
    <w:next w:val="15"/>
    <w:link w:val="0"/>
    <w:uiPriority w:val="0"/>
    <w:qFormat/>
    <w:pPr>
      <w:numPr>
        <w:ilvl w:val="0"/>
        <w:numId w:val="2"/>
      </w:numPr>
    </w:pPr>
  </w:style>
  <w:style w:type="paragraph" w:styleId="16">
    <w:name w:val="List Bullet 2"/>
    <w:basedOn w:val="0"/>
    <w:next w:val="16"/>
    <w:link w:val="0"/>
    <w:uiPriority w:val="0"/>
    <w:qFormat/>
    <w:pPr>
      <w:numPr>
        <w:ilvl w:val="0"/>
        <w:numId w:val="3"/>
      </w:numPr>
    </w:pPr>
  </w:style>
  <w:style w:type="paragraph" w:styleId="17" w:customStyle="1">
    <w:name w:val="表箇条書き"/>
    <w:next w:val="17"/>
    <w:link w:val="0"/>
    <w:uiPriority w:val="0"/>
    <w:pPr>
      <w:numPr>
        <w:ilvl w:val="0"/>
        <w:numId w:val="4"/>
      </w:numPr>
    </w:pPr>
    <w:rPr>
      <w:rFonts w:ascii="ＭＳ 明朝" w:hAnsi="ＭＳ 明朝"/>
      <w:kern w:val="2"/>
      <w:sz w:val="21"/>
    </w:rPr>
  </w:style>
  <w:style w:type="paragraph" w:styleId="18">
    <w:name w:val="footer"/>
    <w:basedOn w:val="0"/>
    <w:next w:val="18"/>
    <w:link w:val="8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>
    <w:name w:val="page number"/>
    <w:next w:val="19"/>
    <w:link w:val="0"/>
    <w:uiPriority w:val="0"/>
    <w:rPr>
      <w:rFonts w:ascii="ＭＳ 明朝" w:hAnsi="ＭＳ 明朝" w:eastAsia="ＭＳ 明朝"/>
      <w:sz w:val="20"/>
    </w:rPr>
  </w:style>
  <w:style w:type="paragraph" w:styleId="20">
    <w:name w:val="Body Text"/>
    <w:basedOn w:val="0"/>
    <w:next w:val="20"/>
    <w:link w:val="0"/>
    <w:uiPriority w:val="0"/>
    <w:pPr>
      <w:ind w:firstLine="227"/>
    </w:pPr>
  </w:style>
  <w:style w:type="paragraph" w:styleId="21">
    <w:name w:val="footnote text"/>
    <w:basedOn w:val="0"/>
    <w:next w:val="21"/>
    <w:link w:val="0"/>
    <w:uiPriority w:val="0"/>
    <w:semiHidden/>
    <w:pPr>
      <w:snapToGrid w:val="0"/>
      <w:spacing w:line="200" w:lineRule="exact"/>
      <w:ind w:left="680" w:right="227"/>
      <w:jc w:val="left"/>
    </w:pPr>
    <w:rPr>
      <w:sz w:val="16"/>
    </w:rPr>
  </w:style>
  <w:style w:type="paragraph" w:styleId="22" w:customStyle="1">
    <w:name w:val="図タイトル"/>
    <w:basedOn w:val="0"/>
    <w:next w:val="22"/>
    <w:link w:val="0"/>
    <w:uiPriority w:val="0"/>
    <w:pPr>
      <w:spacing w:after="120" w:afterLines="0" w:afterAutospacing="0"/>
      <w:ind w:left="340"/>
    </w:pPr>
    <w:rPr>
      <w:rFonts w:ascii="ＭＳ ゴシック" w:hAnsi="ＭＳ ゴシック" w:eastAsia="ＭＳ ゴシック"/>
      <w:sz w:val="20"/>
    </w:rPr>
  </w:style>
  <w:style w:type="paragraph" w:styleId="23" w:customStyle="1">
    <w:name w:val="表タイトル"/>
    <w:basedOn w:val="0"/>
    <w:next w:val="23"/>
    <w:link w:val="0"/>
    <w:uiPriority w:val="0"/>
    <w:pPr>
      <w:spacing w:before="120" w:beforeLines="0" w:beforeAutospacing="0"/>
      <w:ind w:left="340"/>
    </w:pPr>
    <w:rPr>
      <w:rFonts w:ascii="ＭＳ ゴシック" w:hAnsi="ＭＳ ゴシック" w:eastAsia="ＭＳ ゴシック"/>
      <w:sz w:val="20"/>
    </w:rPr>
  </w:style>
  <w:style w:type="paragraph" w:styleId="24">
    <w:name w:val="List Bullet 3"/>
    <w:basedOn w:val="0"/>
    <w:next w:val="24"/>
    <w:link w:val="0"/>
    <w:uiPriority w:val="0"/>
    <w:qFormat/>
    <w:pPr>
      <w:numPr>
        <w:ilvl w:val="0"/>
        <w:numId w:val="5"/>
      </w:numPr>
    </w:pPr>
  </w:style>
  <w:style w:type="paragraph" w:styleId="25">
    <w:name w:val="Document Map"/>
    <w:basedOn w:val="0"/>
    <w:next w:val="25"/>
    <w:link w:val="0"/>
    <w:uiPriority w:val="0"/>
    <w:semiHidden/>
    <w:pPr>
      <w:shd w:val="clear" w:color="auto" w:fill="000080"/>
    </w:pPr>
    <w:rPr>
      <w:rFonts w:ascii="Helvetica" w:hAnsi="Helvetica" w:eastAsia="平成角ゴシック"/>
    </w:rPr>
  </w:style>
  <w:style w:type="paragraph" w:styleId="26">
    <w:name w:val="header"/>
    <w:basedOn w:val="0"/>
    <w:next w:val="2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7">
    <w:name w:val="Body Text Indent"/>
    <w:basedOn w:val="0"/>
    <w:next w:val="27"/>
    <w:link w:val="0"/>
    <w:uiPriority w:val="0"/>
    <w:pPr>
      <w:ind w:left="206" w:hanging="206" w:hangingChars="95"/>
    </w:pPr>
    <w:rPr>
      <w:sz w:val="20"/>
    </w:rPr>
  </w:style>
  <w:style w:type="paragraph" w:styleId="28">
    <w:name w:val="Body Text Indent 2"/>
    <w:basedOn w:val="0"/>
    <w:next w:val="28"/>
    <w:link w:val="0"/>
    <w:uiPriority w:val="0"/>
    <w:pPr>
      <w:ind w:left="453" w:leftChars="109" w:hanging="206" w:hangingChars="95"/>
    </w:pPr>
    <w:rPr>
      <w:sz w:val="20"/>
    </w:rPr>
  </w:style>
  <w:style w:type="paragraph" w:styleId="29">
    <w:name w:val="List Bullet 4"/>
    <w:basedOn w:val="0"/>
    <w:next w:val="29"/>
    <w:link w:val="0"/>
    <w:uiPriority w:val="0"/>
    <w:pPr>
      <w:numPr>
        <w:ilvl w:val="0"/>
        <w:numId w:val="6"/>
      </w:numPr>
    </w:pPr>
    <w:rPr>
      <w:sz w:val="22"/>
    </w:rPr>
  </w:style>
  <w:style w:type="paragraph" w:styleId="30">
    <w:name w:val="Body Text 2"/>
    <w:basedOn w:val="0"/>
    <w:next w:val="30"/>
    <w:link w:val="49"/>
    <w:uiPriority w:val="0"/>
    <w:pPr>
      <w:ind w:left="454" w:firstLine="227"/>
    </w:pPr>
  </w:style>
  <w:style w:type="paragraph" w:styleId="31" w:customStyle="1">
    <w:name w:val="表_箇条書き"/>
    <w:basedOn w:val="0"/>
    <w:next w:val="31"/>
    <w:link w:val="0"/>
    <w:uiPriority w:val="0"/>
    <w:pPr>
      <w:numPr>
        <w:ilvl w:val="0"/>
        <w:numId w:val="7"/>
      </w:numPr>
      <w:spacing w:after="20" w:afterLines="0" w:afterAutospacing="0" w:line="180" w:lineRule="exact"/>
    </w:pPr>
    <w:rPr>
      <w:sz w:val="16"/>
    </w:rPr>
  </w:style>
  <w:style w:type="paragraph" w:styleId="32" w:customStyle="1">
    <w:name w:val="表_箇条書き2"/>
    <w:basedOn w:val="31"/>
    <w:next w:val="32"/>
    <w:link w:val="0"/>
    <w:uiPriority w:val="0"/>
    <w:pPr>
      <w:numPr>
        <w:ilvl w:val="0"/>
        <w:numId w:val="8"/>
      </w:numPr>
      <w:spacing w:line="200" w:lineRule="exact"/>
    </w:pPr>
  </w:style>
  <w:style w:type="character" w:styleId="33">
    <w:name w:val="Hyperlink"/>
    <w:next w:val="33"/>
    <w:link w:val="0"/>
    <w:uiPriority w:val="0"/>
    <w:rPr>
      <w:color w:val="0000FF"/>
      <w:u w:val="single" w:color="auto"/>
    </w:rPr>
  </w:style>
  <w:style w:type="paragraph" w:styleId="34">
    <w:name w:val="Title"/>
    <w:basedOn w:val="0"/>
    <w:next w:val="0"/>
    <w:link w:val="45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eastAsia="ＭＳ ゴシック" w:asciiTheme="majorHAnsi" w:hAnsiTheme="majorHAnsi"/>
      <w:sz w:val="32"/>
    </w:rPr>
  </w:style>
  <w:style w:type="paragraph" w:styleId="35">
    <w:name w:val="toc 1"/>
    <w:basedOn w:val="0"/>
    <w:next w:val="0"/>
    <w:link w:val="0"/>
    <w:uiPriority w:val="0"/>
    <w:pPr>
      <w:tabs>
        <w:tab w:val="right" w:leader="dot" w:pos="9054"/>
      </w:tabs>
      <w:spacing w:before="120" w:beforeLines="0" w:beforeAutospacing="0" w:after="120" w:afterLines="0" w:afterAutospacing="0" w:line="320" w:lineRule="exact"/>
      <w:jc w:val="left"/>
    </w:pPr>
    <w:rPr>
      <w:rFonts w:ascii="Century" w:hAnsi="Century"/>
      <w:b w:val="1"/>
      <w:caps w:val="1"/>
      <w:sz w:val="20"/>
    </w:rPr>
  </w:style>
  <w:style w:type="paragraph" w:styleId="36">
    <w:name w:val="toc 2"/>
    <w:basedOn w:val="0"/>
    <w:next w:val="0"/>
    <w:link w:val="0"/>
    <w:uiPriority w:val="0"/>
    <w:pPr>
      <w:tabs>
        <w:tab w:val="right" w:leader="dot" w:pos="9054"/>
      </w:tabs>
      <w:spacing w:line="280" w:lineRule="exact"/>
      <w:ind w:left="210"/>
      <w:jc w:val="left"/>
    </w:pPr>
    <w:rPr>
      <w:rFonts w:ascii="Century" w:hAnsi="Century"/>
      <w:smallCaps w:val="1"/>
      <w:sz w:val="20"/>
    </w:rPr>
  </w:style>
  <w:style w:type="paragraph" w:styleId="37">
    <w:name w:val="toc 3"/>
    <w:basedOn w:val="0"/>
    <w:next w:val="0"/>
    <w:link w:val="0"/>
    <w:uiPriority w:val="0"/>
    <w:pPr>
      <w:tabs>
        <w:tab w:val="right" w:leader="dot" w:pos="9053"/>
      </w:tabs>
      <w:spacing w:line="280" w:lineRule="exact"/>
      <w:ind w:left="619" w:leftChars="295"/>
      <w:jc w:val="left"/>
    </w:pPr>
    <w:rPr>
      <w:rFonts w:ascii="Century" w:hAnsi="Century"/>
      <w:sz w:val="20"/>
    </w:rPr>
  </w:style>
  <w:style w:type="paragraph" w:styleId="38">
    <w:name w:val="toc 4"/>
    <w:basedOn w:val="0"/>
    <w:next w:val="0"/>
    <w:link w:val="0"/>
    <w:uiPriority w:val="0"/>
    <w:pPr>
      <w:ind w:left="630"/>
      <w:jc w:val="left"/>
    </w:pPr>
    <w:rPr>
      <w:rFonts w:ascii="Century" w:hAnsi="Century"/>
      <w:sz w:val="18"/>
    </w:rPr>
  </w:style>
  <w:style w:type="paragraph" w:styleId="39">
    <w:name w:val="toc 5"/>
    <w:basedOn w:val="0"/>
    <w:next w:val="0"/>
    <w:link w:val="0"/>
    <w:uiPriority w:val="0"/>
    <w:pPr>
      <w:ind w:left="840"/>
      <w:jc w:val="left"/>
    </w:pPr>
    <w:rPr>
      <w:rFonts w:ascii="Century" w:hAnsi="Century"/>
      <w:sz w:val="18"/>
    </w:rPr>
  </w:style>
  <w:style w:type="paragraph" w:styleId="40">
    <w:name w:val="toc 6"/>
    <w:basedOn w:val="0"/>
    <w:next w:val="0"/>
    <w:link w:val="0"/>
    <w:uiPriority w:val="0"/>
    <w:pPr>
      <w:ind w:left="1050"/>
      <w:jc w:val="left"/>
    </w:pPr>
    <w:rPr>
      <w:rFonts w:ascii="Century" w:hAnsi="Century"/>
      <w:sz w:val="18"/>
    </w:rPr>
  </w:style>
  <w:style w:type="paragraph" w:styleId="41">
    <w:name w:val="toc 7"/>
    <w:basedOn w:val="0"/>
    <w:next w:val="0"/>
    <w:link w:val="0"/>
    <w:uiPriority w:val="0"/>
    <w:pPr>
      <w:ind w:left="1260"/>
      <w:jc w:val="left"/>
    </w:pPr>
    <w:rPr>
      <w:rFonts w:ascii="Century" w:hAnsi="Century"/>
      <w:sz w:val="18"/>
    </w:rPr>
  </w:style>
  <w:style w:type="paragraph" w:styleId="42">
    <w:name w:val="toc 8"/>
    <w:basedOn w:val="0"/>
    <w:next w:val="0"/>
    <w:link w:val="0"/>
    <w:uiPriority w:val="0"/>
    <w:pPr>
      <w:ind w:left="1470"/>
      <w:jc w:val="left"/>
    </w:pPr>
    <w:rPr>
      <w:rFonts w:ascii="Century" w:hAnsi="Century"/>
      <w:sz w:val="18"/>
    </w:rPr>
  </w:style>
  <w:style w:type="paragraph" w:styleId="43">
    <w:name w:val="toc 9"/>
    <w:basedOn w:val="0"/>
    <w:next w:val="0"/>
    <w:link w:val="0"/>
    <w:uiPriority w:val="0"/>
    <w:pPr>
      <w:ind w:left="1680"/>
      <w:jc w:val="left"/>
    </w:pPr>
    <w:rPr>
      <w:rFonts w:ascii="Century" w:hAnsi="Century"/>
      <w:sz w:val="18"/>
    </w:rPr>
  </w:style>
  <w:style w:type="paragraph" w:styleId="44">
    <w:name w:val="Date"/>
    <w:basedOn w:val="0"/>
    <w:next w:val="0"/>
    <w:link w:val="0"/>
    <w:uiPriority w:val="0"/>
    <w:rPr>
      <w:rFonts w:ascii="Century" w:hAnsi="Century"/>
      <w:sz w:val="22"/>
    </w:rPr>
  </w:style>
  <w:style w:type="character" w:styleId="45" w:customStyle="1">
    <w:name w:val="表題 (文字)"/>
    <w:basedOn w:val="10"/>
    <w:next w:val="45"/>
    <w:link w:val="34"/>
    <w:uiPriority w:val="0"/>
    <w:rPr>
      <w:rFonts w:eastAsia="ＭＳ ゴシック" w:asciiTheme="majorHAnsi" w:hAnsiTheme="majorHAnsi"/>
      <w:kern w:val="2"/>
      <w:sz w:val="32"/>
    </w:rPr>
  </w:style>
  <w:style w:type="paragraph" w:styleId="46" w:customStyle="1">
    <w:name w:val="箇条書き 2_①"/>
    <w:next w:val="46"/>
    <w:link w:val="0"/>
    <w:uiPriority w:val="0"/>
    <w:pPr>
      <w:ind w:left="400" w:leftChars="300" w:hanging="100" w:hangingChars="100"/>
    </w:pPr>
    <w:rPr>
      <w:rFonts w:ascii="ＭＳ 明朝" w:hAnsi="ＭＳ 明朝"/>
      <w:kern w:val="2"/>
      <w:sz w:val="21"/>
    </w:rPr>
  </w:style>
  <w:style w:type="paragraph" w:styleId="47">
    <w:name w:val="Balloon Text"/>
    <w:basedOn w:val="0"/>
    <w:next w:val="47"/>
    <w:link w:val="48"/>
    <w:uiPriority w:val="0"/>
    <w:semiHidden/>
    <w:rPr>
      <w:rFonts w:ascii="ヒラギノ角ゴ ProN W3" w:hAnsi="ヒラギノ角ゴ ProN W3" w:eastAsia="ヒラギノ角ゴ ProN W3"/>
      <w:sz w:val="18"/>
    </w:rPr>
  </w:style>
  <w:style w:type="character" w:styleId="48" w:customStyle="1">
    <w:name w:val="吹き出し (文字)"/>
    <w:basedOn w:val="10"/>
    <w:next w:val="48"/>
    <w:link w:val="47"/>
    <w:uiPriority w:val="0"/>
    <w:rPr>
      <w:rFonts w:ascii="ヒラギノ角ゴ ProN W3" w:hAnsi="ヒラギノ角ゴ ProN W3" w:eastAsia="ヒラギノ角ゴ ProN W3"/>
      <w:kern w:val="2"/>
      <w:sz w:val="18"/>
    </w:rPr>
  </w:style>
  <w:style w:type="character" w:styleId="49" w:customStyle="1">
    <w:name w:val="本文 2 (文字)"/>
    <w:basedOn w:val="10"/>
    <w:next w:val="49"/>
    <w:link w:val="30"/>
    <w:uiPriority w:val="0"/>
    <w:rPr>
      <w:rFonts w:ascii="ＭＳ 明朝" w:hAnsi="ＭＳ 明朝"/>
      <w:kern w:val="2"/>
      <w:sz w:val="21"/>
    </w:rPr>
  </w:style>
  <w:style w:type="paragraph" w:styleId="50">
    <w:name w:val="Body Text 3"/>
    <w:basedOn w:val="0"/>
    <w:next w:val="50"/>
    <w:link w:val="51"/>
    <w:uiPriority w:val="0"/>
    <w:rPr>
      <w:sz w:val="16"/>
    </w:rPr>
  </w:style>
  <w:style w:type="character" w:styleId="51" w:customStyle="1">
    <w:name w:val="本文 3 (文字)"/>
    <w:basedOn w:val="10"/>
    <w:next w:val="51"/>
    <w:link w:val="50"/>
    <w:uiPriority w:val="0"/>
    <w:rPr>
      <w:rFonts w:ascii="ＭＳ 明朝" w:hAnsi="ＭＳ 明朝"/>
      <w:kern w:val="2"/>
      <w:sz w:val="16"/>
    </w:rPr>
  </w:style>
  <w:style w:type="paragraph" w:styleId="52">
    <w:name w:val="Normal (Web)"/>
    <w:basedOn w:val="0"/>
    <w:next w:val="52"/>
    <w:link w:val="0"/>
    <w:uiPriority w:val="0"/>
    <w:rPr>
      <w:rFonts w:ascii="Times New Roman" w:hAnsi="Times New Roman" w:eastAsiaTheme="minorEastAsia"/>
    </w:rPr>
  </w:style>
  <w:style w:type="paragraph" w:styleId="53">
    <w:name w:val="List Paragraph"/>
    <w:basedOn w:val="0"/>
    <w:next w:val="53"/>
    <w:link w:val="0"/>
    <w:uiPriority w:val="0"/>
    <w:qFormat/>
    <w:pPr>
      <w:ind w:left="960" w:leftChars="400"/>
    </w:pPr>
  </w:style>
  <w:style w:type="paragraph" w:styleId="54">
    <w:name w:val="Revision"/>
    <w:next w:val="54"/>
    <w:link w:val="0"/>
    <w:uiPriority w:val="0"/>
    <w:rPr>
      <w:rFonts w:ascii="ＭＳ 明朝" w:hAnsi="ＭＳ 明朝"/>
      <w:kern w:val="2"/>
      <w:sz w:val="21"/>
    </w:rPr>
  </w:style>
  <w:style w:type="paragraph" w:styleId="55" w:customStyle="1">
    <w:name w:val="指針_本文"/>
    <w:basedOn w:val="0"/>
    <w:next w:val="55"/>
    <w:link w:val="0"/>
    <w:uiPriority w:val="0"/>
    <w:qFormat/>
    <w:pPr>
      <w:ind w:left="100" w:leftChars="100" w:firstLine="100" w:firstLineChars="100"/>
    </w:pPr>
    <w:rPr>
      <w:sz w:val="24"/>
    </w:rPr>
  </w:style>
  <w:style w:type="paragraph" w:styleId="56" w:customStyle="1">
    <w:name w:val="見出し_解説"/>
    <w:basedOn w:val="0"/>
    <w:next w:val="56"/>
    <w:link w:val="58"/>
    <w:uiPriority w:val="0"/>
    <w:qFormat/>
    <w:rPr>
      <w:sz w:val="24"/>
    </w:rPr>
  </w:style>
  <w:style w:type="paragraph" w:styleId="57" w:customStyle="1">
    <w:name w:val="解説・"/>
    <w:basedOn w:val="0"/>
    <w:next w:val="57"/>
    <w:link w:val="69"/>
    <w:uiPriority w:val="0"/>
    <w:qFormat/>
    <w:pPr>
      <w:numPr>
        <w:ilvl w:val="0"/>
        <w:numId w:val="9"/>
      </w:numPr>
      <w:tabs>
        <w:tab w:val="left" w:leader="none" w:pos="630"/>
      </w:tabs>
    </w:pPr>
    <w:rPr>
      <w:spacing w:val="-2"/>
      <w:sz w:val="24"/>
    </w:rPr>
  </w:style>
  <w:style w:type="character" w:styleId="58" w:customStyle="1">
    <w:name w:val="見出し_解説 (文字)"/>
    <w:basedOn w:val="10"/>
    <w:next w:val="58"/>
    <w:link w:val="56"/>
    <w:uiPriority w:val="0"/>
    <w:rPr>
      <w:rFonts w:ascii="ＭＳ 明朝" w:hAnsi="ＭＳ 明朝"/>
      <w:kern w:val="2"/>
      <w:sz w:val="24"/>
    </w:rPr>
  </w:style>
  <w:style w:type="paragraph" w:styleId="59" w:customStyle="1">
    <w:name w:val="見出し_参考資料"/>
    <w:basedOn w:val="0"/>
    <w:next w:val="59"/>
    <w:link w:val="0"/>
    <w:uiPriority w:val="0"/>
    <w:qFormat/>
    <w:pPr>
      <w:widowControl w:val="1"/>
      <w:autoSpaceDE w:val="0"/>
      <w:autoSpaceDN w:val="0"/>
      <w:adjustRightInd w:val="0"/>
      <w:spacing w:line="280" w:lineRule="atLeast"/>
      <w:jc w:val="left"/>
    </w:pPr>
    <w:rPr>
      <w:kern w:val="0"/>
      <w:sz w:val="20"/>
    </w:rPr>
  </w:style>
  <w:style w:type="paragraph" w:styleId="60" w:customStyle="1">
    <w:name w:val="引用_条文"/>
    <w:basedOn w:val="0"/>
    <w:next w:val="60"/>
    <w:link w:val="0"/>
    <w:uiPriority w:val="0"/>
    <w:qFormat/>
    <w:pPr>
      <w:widowControl w:val="1"/>
      <w:autoSpaceDE w:val="0"/>
      <w:autoSpaceDN w:val="0"/>
      <w:adjustRightInd w:val="0"/>
      <w:spacing w:line="320" w:lineRule="exact"/>
      <w:ind w:left="200" w:hanging="200" w:hangingChars="100"/>
      <w:jc w:val="left"/>
    </w:pPr>
    <w:rPr>
      <w:kern w:val="0"/>
      <w:sz w:val="20"/>
    </w:rPr>
  </w:style>
  <w:style w:type="paragraph" w:styleId="61" w:customStyle="1">
    <w:name w:val="指針_見出し_1"/>
    <w:next w:val="61"/>
    <w:link w:val="0"/>
    <w:uiPriority w:val="0"/>
    <w:qFormat/>
    <w:pPr>
      <w:spacing w:after="175" w:afterLines="50" w:afterAutospacing="0" w:line="360" w:lineRule="exact"/>
      <w:outlineLvl w:val="0"/>
    </w:pPr>
    <w:rPr>
      <w:rFonts w:ascii="ＭＳ ゴシック" w:hAnsi="ＭＳ ゴシック" w:eastAsia="ＭＳ ゴシック"/>
      <w:kern w:val="2"/>
      <w:sz w:val="28"/>
    </w:rPr>
  </w:style>
  <w:style w:type="paragraph" w:styleId="62" w:customStyle="1">
    <w:name w:val="指針_見出し_2"/>
    <w:basedOn w:val="61"/>
    <w:next w:val="62"/>
    <w:link w:val="0"/>
    <w:uiPriority w:val="0"/>
    <w:qFormat/>
    <w:pPr>
      <w:spacing w:after="0" w:afterLines="0" w:afterAutospacing="0" w:line="240" w:lineRule="auto"/>
      <w:ind w:left="839" w:hanging="839"/>
      <w:outlineLvl w:val="1"/>
    </w:pPr>
    <w:rPr>
      <w:sz w:val="24"/>
    </w:rPr>
  </w:style>
  <w:style w:type="paragraph" w:styleId="63" w:customStyle="1">
    <w:name w:val="指針_見出し_3"/>
    <w:basedOn w:val="62"/>
    <w:next w:val="63"/>
    <w:link w:val="0"/>
    <w:uiPriority w:val="0"/>
    <w:qFormat/>
    <w:pPr>
      <w:ind w:left="100" w:leftChars="100" w:hanging="839"/>
      <w:outlineLvl w:val="2"/>
    </w:pPr>
  </w:style>
  <w:style w:type="paragraph" w:styleId="64" w:customStyle="1">
    <w:name w:val="指針_見出し_4"/>
    <w:basedOn w:val="63"/>
    <w:next w:val="64"/>
    <w:link w:val="0"/>
    <w:uiPriority w:val="0"/>
    <w:qFormat/>
    <w:pPr>
      <w:numPr>
        <w:ilvl w:val="0"/>
        <w:numId w:val="10"/>
      </w:numPr>
      <w:tabs>
        <w:tab w:val="left" w:leader="none" w:pos="240"/>
      </w:tabs>
      <w:outlineLvl w:val="3"/>
    </w:pPr>
  </w:style>
  <w:style w:type="paragraph" w:styleId="65" w:customStyle="1">
    <w:name w:val="解説・_2"/>
    <w:basedOn w:val="57"/>
    <w:next w:val="65"/>
    <w:link w:val="70"/>
    <w:uiPriority w:val="0"/>
    <w:qFormat/>
    <w:pPr>
      <w:numPr>
        <w:ilvl w:val="0"/>
        <w:numId w:val="11"/>
      </w:numPr>
      <w:tabs>
        <w:tab w:val="clear" w:pos="630"/>
        <w:tab w:val="left" w:leader="none" w:pos="1260"/>
      </w:tabs>
      <w:ind w:left="600" w:leftChars="500" w:hanging="100"/>
    </w:pPr>
  </w:style>
  <w:style w:type="paragraph" w:styleId="66" w:customStyle="1">
    <w:name w:val="注書き"/>
    <w:basedOn w:val="0"/>
    <w:next w:val="66"/>
    <w:link w:val="0"/>
    <w:uiPriority w:val="0"/>
    <w:qFormat/>
    <w:rPr>
      <w:sz w:val="24"/>
    </w:rPr>
  </w:style>
  <w:style w:type="paragraph" w:styleId="67">
    <w:name w:val="Block Text"/>
    <w:basedOn w:val="0"/>
    <w:next w:val="67"/>
    <w:link w:val="0"/>
    <w:uiPriority w:val="0"/>
    <w:pPr>
      <w:spacing w:line="340" w:lineRule="exact"/>
      <w:ind w:left="180" w:leftChars="90" w:right="224" w:rightChars="112" w:firstLine="200" w:firstLineChars="100"/>
    </w:pPr>
    <w:rPr>
      <w:sz w:val="20"/>
    </w:rPr>
  </w:style>
  <w:style w:type="paragraph" w:styleId="68" w:customStyle="1">
    <w:name w:val="解説・_3"/>
    <w:basedOn w:val="65"/>
    <w:next w:val="68"/>
    <w:link w:val="71"/>
    <w:uiPriority w:val="0"/>
    <w:qFormat/>
    <w:pPr>
      <w:numPr>
        <w:ilvl w:val="0"/>
        <w:numId w:val="12"/>
      </w:numPr>
      <w:tabs>
        <w:tab w:val="left" w:leader="none" w:pos="1680"/>
      </w:tabs>
      <w:ind w:left="700" w:leftChars="700"/>
    </w:pPr>
  </w:style>
  <w:style w:type="character" w:styleId="69" w:customStyle="1">
    <w:name w:val="解説・ (文字)"/>
    <w:basedOn w:val="10"/>
    <w:next w:val="69"/>
    <w:link w:val="57"/>
    <w:uiPriority w:val="0"/>
    <w:rPr>
      <w:rFonts w:ascii="ＭＳ 明朝" w:hAnsi="ＭＳ 明朝"/>
      <w:spacing w:val="-2"/>
      <w:kern w:val="2"/>
      <w:sz w:val="24"/>
    </w:rPr>
  </w:style>
  <w:style w:type="character" w:styleId="70" w:customStyle="1">
    <w:name w:val="解説・_2 (文字)"/>
    <w:basedOn w:val="69"/>
    <w:next w:val="70"/>
    <w:link w:val="65"/>
    <w:uiPriority w:val="0"/>
    <w:rPr>
      <w:rFonts w:ascii="ＭＳ 明朝" w:hAnsi="ＭＳ 明朝"/>
      <w:spacing w:val="-2"/>
      <w:kern w:val="2"/>
      <w:sz w:val="24"/>
    </w:rPr>
  </w:style>
  <w:style w:type="character" w:styleId="71" w:customStyle="1">
    <w:name w:val="解説・_3 (文字)"/>
    <w:basedOn w:val="70"/>
    <w:next w:val="71"/>
    <w:link w:val="68"/>
    <w:uiPriority w:val="0"/>
    <w:rPr>
      <w:rFonts w:ascii="ＭＳ 明朝" w:hAnsi="ＭＳ 明朝"/>
      <w:spacing w:val="-2"/>
      <w:kern w:val="2"/>
      <w:sz w:val="24"/>
    </w:rPr>
  </w:style>
  <w:style w:type="paragraph" w:styleId="72" w:customStyle="1">
    <w:name w:val="キャプション_写真"/>
    <w:basedOn w:val="0"/>
    <w:next w:val="72"/>
    <w:link w:val="74"/>
    <w:uiPriority w:val="0"/>
    <w:qFormat/>
    <w:pPr>
      <w:spacing w:line="240" w:lineRule="exact"/>
      <w:jc w:val="left"/>
    </w:pPr>
    <w:rPr>
      <w:sz w:val="18"/>
    </w:rPr>
  </w:style>
  <w:style w:type="paragraph" w:styleId="73" w:customStyle="1">
    <w:name w:val="キャプション_写真_字下げ"/>
    <w:basedOn w:val="72"/>
    <w:next w:val="73"/>
    <w:link w:val="75"/>
    <w:uiPriority w:val="0"/>
    <w:qFormat/>
    <w:pPr>
      <w:ind w:left="100" w:hanging="100" w:hangingChars="100"/>
    </w:pPr>
  </w:style>
  <w:style w:type="character" w:styleId="74" w:customStyle="1">
    <w:name w:val="キャプション_写真 (文字)"/>
    <w:basedOn w:val="10"/>
    <w:next w:val="74"/>
    <w:link w:val="72"/>
    <w:uiPriority w:val="0"/>
    <w:rPr>
      <w:rFonts w:ascii="ＭＳ 明朝" w:hAnsi="ＭＳ 明朝"/>
      <w:kern w:val="2"/>
      <w:sz w:val="18"/>
    </w:rPr>
  </w:style>
  <w:style w:type="character" w:styleId="75" w:customStyle="1">
    <w:name w:val="キャプション_写真_字下げ (文字)"/>
    <w:basedOn w:val="74"/>
    <w:next w:val="75"/>
    <w:link w:val="73"/>
    <w:uiPriority w:val="0"/>
    <w:rPr>
      <w:rFonts w:ascii="ＭＳ 明朝" w:hAnsi="ＭＳ 明朝"/>
      <w:kern w:val="2"/>
      <w:sz w:val="18"/>
    </w:rPr>
  </w:style>
  <w:style w:type="paragraph" w:styleId="76" w:customStyle="1">
    <w:name w:val="小見出し"/>
    <w:basedOn w:val="0"/>
    <w:next w:val="76"/>
    <w:link w:val="79"/>
    <w:uiPriority w:val="0"/>
    <w:qFormat/>
    <w:pPr>
      <w:ind w:left="100" w:leftChars="100"/>
      <w:outlineLvl w:val="3"/>
    </w:pPr>
    <w:rPr>
      <w:rFonts w:ascii="ＭＳ ゴシック" w:hAnsi="ＭＳ ゴシック" w:eastAsia="ＭＳ ゴシック"/>
      <w:sz w:val="24"/>
    </w:rPr>
  </w:style>
  <w:style w:type="paragraph" w:styleId="77" w:customStyle="1">
    <w:name w:val="小見出し_劣化等"/>
    <w:basedOn w:val="76"/>
    <w:next w:val="77"/>
    <w:link w:val="80"/>
    <w:uiPriority w:val="0"/>
    <w:qFormat/>
    <w:pPr>
      <w:ind w:left="0" w:leftChars="0"/>
    </w:pPr>
  </w:style>
  <w:style w:type="paragraph" w:styleId="78" w:customStyle="1">
    <w:name w:val="小見出し_劣化等_2"/>
    <w:basedOn w:val="0"/>
    <w:next w:val="78"/>
    <w:link w:val="82"/>
    <w:uiPriority w:val="0"/>
    <w:qFormat/>
    <w:pPr>
      <w:ind w:left="100" w:leftChars="100"/>
      <w:outlineLvl w:val="4"/>
    </w:pPr>
    <w:rPr>
      <w:rFonts w:ascii="ＭＳ ゴシック" w:hAnsi="ＭＳ ゴシック" w:eastAsia="ＭＳ ゴシック"/>
      <w:sz w:val="24"/>
    </w:rPr>
  </w:style>
  <w:style w:type="character" w:styleId="79" w:customStyle="1">
    <w:name w:val="小見出し (文字)"/>
    <w:basedOn w:val="10"/>
    <w:next w:val="79"/>
    <w:link w:val="76"/>
    <w:uiPriority w:val="0"/>
    <w:rPr>
      <w:rFonts w:ascii="ＭＳ ゴシック" w:hAnsi="ＭＳ ゴシック" w:eastAsia="ＭＳ ゴシック"/>
      <w:kern w:val="2"/>
      <w:sz w:val="24"/>
    </w:rPr>
  </w:style>
  <w:style w:type="character" w:styleId="80" w:customStyle="1">
    <w:name w:val="小見出し_劣化等 (文字)"/>
    <w:basedOn w:val="79"/>
    <w:next w:val="80"/>
    <w:link w:val="77"/>
    <w:uiPriority w:val="0"/>
    <w:rPr>
      <w:rFonts w:ascii="ＭＳ ゴシック" w:hAnsi="ＭＳ ゴシック" w:eastAsia="ＭＳ ゴシック"/>
      <w:kern w:val="2"/>
      <w:sz w:val="24"/>
    </w:rPr>
  </w:style>
  <w:style w:type="paragraph" w:styleId="81" w:customStyle="1">
    <w:name w:val="解説・_劣化等"/>
    <w:next w:val="81"/>
    <w:link w:val="83"/>
    <w:uiPriority w:val="0"/>
    <w:qFormat/>
    <w:pPr>
      <w:numPr>
        <w:ilvl w:val="0"/>
        <w:numId w:val="13"/>
      </w:numPr>
      <w:tabs>
        <w:tab w:val="left" w:leader="none" w:pos="840"/>
      </w:tabs>
      <w:ind w:left="400" w:leftChars="300" w:hanging="100" w:hangingChars="100"/>
      <w:jc w:val="both"/>
    </w:pPr>
    <w:rPr>
      <w:rFonts w:ascii="ＭＳ 明朝" w:hAnsi="ＭＳ 明朝"/>
      <w:spacing w:val="-2"/>
      <w:kern w:val="2"/>
      <w:sz w:val="24"/>
    </w:rPr>
  </w:style>
  <w:style w:type="character" w:styleId="82" w:customStyle="1">
    <w:name w:val="小見出し_劣化等_2 (文字)"/>
    <w:basedOn w:val="10"/>
    <w:next w:val="82"/>
    <w:link w:val="78"/>
    <w:uiPriority w:val="0"/>
    <w:rPr>
      <w:rFonts w:ascii="ＭＳ ゴシック" w:hAnsi="ＭＳ ゴシック" w:eastAsia="ＭＳ ゴシック"/>
      <w:kern w:val="2"/>
      <w:sz w:val="24"/>
    </w:rPr>
  </w:style>
  <w:style w:type="character" w:styleId="83" w:customStyle="1">
    <w:name w:val="解説・_劣化等 (文字)"/>
    <w:basedOn w:val="70"/>
    <w:next w:val="83"/>
    <w:link w:val="81"/>
    <w:uiPriority w:val="0"/>
    <w:rPr>
      <w:rFonts w:ascii="ＭＳ 明朝" w:hAnsi="ＭＳ 明朝"/>
      <w:spacing w:val="-2"/>
      <w:kern w:val="2"/>
      <w:sz w:val="24"/>
    </w:rPr>
  </w:style>
  <w:style w:type="paragraph" w:styleId="84">
    <w:name w:val="Note Heading"/>
    <w:basedOn w:val="0"/>
    <w:next w:val="0"/>
    <w:link w:val="85"/>
    <w:uiPriority w:val="0"/>
    <w:pPr>
      <w:jc w:val="center"/>
    </w:pPr>
    <w:rPr>
      <w:rFonts w:ascii="Century" w:hAnsi="Century"/>
      <w:sz w:val="24"/>
    </w:rPr>
  </w:style>
  <w:style w:type="character" w:styleId="85" w:customStyle="1">
    <w:name w:val="記 (文字)"/>
    <w:basedOn w:val="10"/>
    <w:next w:val="85"/>
    <w:link w:val="84"/>
    <w:uiPriority w:val="0"/>
    <w:rPr>
      <w:kern w:val="2"/>
      <w:sz w:val="24"/>
    </w:rPr>
  </w:style>
  <w:style w:type="paragraph" w:styleId="86" w:customStyle="1">
    <w:name w:val="解説_箇条書き_点検項目"/>
    <w:next w:val="86"/>
    <w:link w:val="87"/>
    <w:uiPriority w:val="0"/>
    <w:qFormat/>
    <w:pPr>
      <w:ind w:left="820" w:hanging="100" w:hangingChars="100"/>
    </w:pPr>
    <w:rPr>
      <w:rFonts w:ascii="ＭＳ 明朝" w:hAnsi="ＭＳ 明朝"/>
      <w:kern w:val="2"/>
      <w:sz w:val="24"/>
    </w:rPr>
  </w:style>
  <w:style w:type="character" w:styleId="87" w:customStyle="1">
    <w:name w:val="解説_箇条書き_点検項目 (文字)"/>
    <w:basedOn w:val="10"/>
    <w:next w:val="87"/>
    <w:link w:val="86"/>
    <w:uiPriority w:val="0"/>
    <w:rPr>
      <w:rFonts w:ascii="ＭＳ 明朝" w:hAnsi="ＭＳ 明朝"/>
      <w:kern w:val="2"/>
      <w:sz w:val="24"/>
    </w:rPr>
  </w:style>
  <w:style w:type="character" w:styleId="88" w:customStyle="1">
    <w:name w:val="フッター (文字)"/>
    <w:basedOn w:val="10"/>
    <w:next w:val="88"/>
    <w:link w:val="18"/>
    <w:uiPriority w:val="0"/>
    <w:rPr>
      <w:rFonts w:ascii="ＭＳ 明朝" w:hAnsi="ＭＳ 明朝"/>
      <w:kern w:val="2"/>
      <w:sz w:val="21"/>
    </w:rPr>
  </w:style>
  <w:style w:type="character" w:styleId="89">
    <w:name w:val="line number"/>
    <w:basedOn w:val="10"/>
    <w:next w:val="89"/>
    <w:link w:val="0"/>
    <w:uiPriority w:val="0"/>
  </w:style>
  <w:style w:type="paragraph" w:styleId="90" w:customStyle="1">
    <w:name w:val="一太郎"/>
    <w:next w:val="90"/>
    <w:link w:val="0"/>
    <w:uiPriority w:val="0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spacing w:val="5"/>
      <w:sz w:val="21"/>
    </w:rPr>
  </w:style>
  <w:style w:type="character" w:styleId="91">
    <w:name w:val="footnote reference"/>
    <w:basedOn w:val="10"/>
    <w:next w:val="91"/>
    <w:link w:val="0"/>
    <w:uiPriority w:val="0"/>
    <w:semiHidden/>
    <w:rPr>
      <w:vertAlign w:val="superscript"/>
    </w:rPr>
  </w:style>
  <w:style w:type="character" w:styleId="92">
    <w:name w:val="endnote reference"/>
    <w:basedOn w:val="10"/>
    <w:next w:val="92"/>
    <w:link w:val="0"/>
    <w:uiPriority w:val="0"/>
    <w:semiHidden/>
    <w:rPr>
      <w:vertAlign w:val="superscript"/>
    </w:rPr>
  </w:style>
  <w:style w:type="table" w:styleId="93">
    <w:name w:val="Table Grid"/>
    <w:basedOn w:val="11"/>
    <w:next w:val="9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  <w:tblStylePr w:type="firstCol">
      <w:pPr>
        <w:wordWrap w:val="1"/>
        <w:jc w:val="center"/>
      </w:pPr>
      <w:rPr>
        <w:rFonts w:eastAsia="ＭＳ 明朝"/>
        <w:sz w:val="20"/>
      </w:rPr>
      <w:tblPr/>
      <w:trPr/>
      <w:tcPr/>
    </w:tblStylePr>
  </w:style>
  <w:style w:type="table" w:styleId="94" w:customStyle="1">
    <w:name w:val="表 (格子)1"/>
    <w:basedOn w:val="11"/>
    <w:next w:val="94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95" w:customStyle="1">
    <w:name w:val="ハコ"/>
    <w:basedOn w:val="11"/>
    <w:next w:val="95"/>
    <w:link w:val="0"/>
    <w:uiPriority w:val="0"/>
    <w:pPr>
      <w:jc w:val="both"/>
    </w:pPr>
    <w:rPr>
      <w:rFonts w:ascii="ＭＳ 明朝" w:hAnsi="ＭＳ 明朝"/>
    </w:rPr>
    <w:tblPr>
      <w:tblStyleRowBandSize w:val="1"/>
      <w:tblStyleColBandSize w:val="1"/>
      <w:jc w:val="center"/>
      <w:tblBorders>
        <w:top w:val="single" w:color="auto" w:sz="12" w:space="0"/>
        <w:left w:val="single" w:color="auto" w:sz="12" w:space="0"/>
        <w:bottom w:val="single" w:color="auto" w:sz="12" w:space="0"/>
        <w:right w:val="single" w:color="auto" w:sz="12" w:space="0"/>
        <w:insideH w:val="single" w:color="auto" w:sz="12" w:space="0"/>
        <w:insideV w:val="single" w:color="auto" w:sz="12" w:space="0"/>
      </w:tblBorders>
      <w:tblCellMar>
        <w:top w:w="85" w:type="dxa"/>
        <w:bottom w:w="85" w:type="dxa"/>
      </w:tblCellMar>
    </w:tblPr>
    <w:trPr/>
    <w:tcPr>
      <w:vAlign w:val="center"/>
    </w:tcPr>
    <w:tblStylePr w:type="firstRow">
      <w:tblPr/>
      <w:trPr/>
      <w:tcPr>
        <w:tcBorders>
          <w:top w:val="single" w:color="auto" w:sz="12" w:space="0"/>
          <w:bottom w:val="single" w:color="auto" w:sz="12" w:space="0"/>
          <w:left w:val="single" w:color="auto" w:sz="12" w:space="0"/>
          <w:right w:val="single" w:color="auto" w:sz="12" w:space="0"/>
          <w:insideH w:val="single" w:color="auto" w:sz="4" w:space="0"/>
          <w:insideV w:val="single" w:color="auto" w:sz="12" w:space="0"/>
        </w:tcBorders>
      </w:tcPr>
    </w:tblStylePr>
  </w:style>
  <w:style w:type="table" w:styleId="96" w:customStyle="1">
    <w:name w:val="表_参考資料"/>
    <w:basedOn w:val="11"/>
    <w:next w:val="96"/>
    <w:link w:val="0"/>
    <w:uiPriority w:val="0"/>
    <w:tblPr>
      <w:tblStyleRowBandSize w:val="1"/>
      <w:tblStyleColBandSize w:val="1"/>
      <w:jc w:val="center"/>
      <w:tblBorders>
        <w:top w:val="dotted" w:color="auto" w:sz="4" w:space="0"/>
        <w:left w:val="dotted" w:color="auto" w:sz="4" w:space="0"/>
        <w:bottom w:val="dotted" w:color="auto" w:sz="4" w:space="0"/>
        <w:right w:val="dotted" w:color="auto" w:sz="4" w:space="0"/>
        <w:insideH w:val="none" w:color="auto" w:sz="0" w:space="0"/>
        <w:insideV w:val="none" w:color="auto" w:sz="0" w:space="0"/>
      </w:tblBorders>
    </w:tblPr>
    <w:trPr/>
    <w:tcPr/>
    <w:tblStylePr w:type="band1Horz">
      <w:tblPr/>
      <w:trPr/>
      <w:tcPr>
        <w:tcBorders>
          <w:top w:val="dotted" w:color="auto" w:sz="4" w:space="0"/>
          <w:bottom w:val="dotted" w:color="auto" w:sz="4" w:space="0"/>
          <w:left w:val="dotted" w:color="auto" w:sz="4" w:space="0"/>
          <w:right w:val="dotted" w:color="auto" w:sz="4" w:space="0"/>
        </w:tcBorders>
        <w:tcMar>
          <w:top w:w="113" w:type="dxa"/>
          <w:bottom w:w="113" w:type="dxa"/>
          <w:left w:w="108" w:type="dxa"/>
          <w:right w:w="108" w:type="dxa"/>
        </w:tcMar>
      </w:tcPr>
    </w:tblStylePr>
    <w:tblStylePr w:type="band2Horz">
      <w:tblPr/>
      <w:trPr/>
      <w:tcPr>
        <w:tcMar>
          <w:top w:w="113" w:type="dxa"/>
          <w:bottom w:w="113" w:type="dxa"/>
          <w:left w:w="108" w:type="dxa"/>
          <w:right w:w="108" w:type="dxa"/>
        </w:tcMar>
      </w:tcPr>
    </w:tblStylePr>
    <w:tblStylePr w:type="lastRow">
      <w:tblPr/>
      <w:trPr/>
      <w:tcPr>
        <w:tcBorders>
          <w:top w:val="dotted" w:color="auto" w:sz="4" w:space="0"/>
          <w:bottom w:val="dotted" w:color="auto" w:sz="4" w:space="0"/>
          <w:left w:val="dotted" w:color="auto" w:sz="4" w:space="0"/>
          <w:right w:val="dotted" w:color="auto" w:sz="4" w:space="0"/>
        </w:tcBorders>
        <w:tcMar>
          <w:top w:w="113" w:type="dxa"/>
          <w:bottom w:w="113" w:type="dxa"/>
          <w:left w:w="108" w:type="dxa"/>
          <w:right w:w="108" w:type="dxa"/>
        </w:tcMar>
      </w:tcPr>
    </w:tblStylePr>
    <w:tblStylePr w:type="firstRow">
      <w:rPr>
        <w:rFonts w:asciiTheme="majorEastAsia" w:hAnsiTheme="majorEastAsia" w:eastAsiaTheme="majorEastAsia"/>
        <w:b w:val="0"/>
        <w:i w:val="0"/>
        <w:sz w:val="20"/>
      </w:rPr>
      <w:tblPr/>
      <w:trPr/>
      <w:tcPr>
        <w:tcBorders>
          <w:top w:val="nil"/>
          <w:bottom w:val="nil"/>
          <w:left w:val="nil"/>
          <w:right w:val="nil"/>
          <w:insideH w:val="nil"/>
          <w:insideV w:val="nil"/>
          <w:tl2br w:val="nil"/>
          <w:tr2bl w:val="nil"/>
        </w:tcBorders>
        <w:tcMar>
          <w:top w:w="28" w:type="dxa"/>
          <w:bottom w:w="28" w:type="dxa"/>
          <w:left w:w="108" w:type="dxa"/>
          <w:right w:w="108" w:type="dxa"/>
        </w:tcMar>
      </w:tcPr>
    </w:tblStylePr>
  </w:style>
  <w:style w:type="table" w:styleId="97" w:customStyle="1">
    <w:name w:val="表 (格子)2"/>
    <w:basedOn w:val="11"/>
    <w:next w:val="97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  <w:tblStylePr w:type="firstCol">
      <w:pPr>
        <w:wordWrap w:val="1"/>
        <w:jc w:val="center"/>
      </w:pPr>
      <w:rPr>
        <w:rFonts w:eastAsia="ＭＳ 明朝"/>
        <w:sz w:val="20"/>
      </w:rPr>
      <w:tblPr/>
      <w:trPr/>
      <w:tcPr/>
    </w:tblStylePr>
  </w:style>
  <w:style w:type="table" w:styleId="98" w:customStyle="1">
    <w:name w:val="表_参考資料1"/>
    <w:basedOn w:val="11"/>
    <w:next w:val="98"/>
    <w:link w:val="0"/>
    <w:uiPriority w:val="0"/>
    <w:tblPr>
      <w:tblStyleRowBandSize w:val="1"/>
      <w:tblStyleColBandSize w:val="1"/>
      <w:jc w:val="center"/>
      <w:tblBorders>
        <w:top w:val="dotted" w:color="auto" w:sz="4" w:space="0"/>
        <w:left w:val="dotted" w:color="auto" w:sz="4" w:space="0"/>
        <w:bottom w:val="dotted" w:color="auto" w:sz="4" w:space="0"/>
        <w:right w:val="dotted" w:color="auto" w:sz="4" w:space="0"/>
        <w:insideH w:val="none" w:color="auto" w:sz="0" w:space="0"/>
        <w:insideV w:val="none" w:color="auto" w:sz="0" w:space="0"/>
      </w:tblBorders>
    </w:tblPr>
    <w:trPr/>
    <w:tcPr/>
    <w:tblStylePr w:type="band1Horz">
      <w:tblPr/>
      <w:trPr/>
      <w:tcPr>
        <w:tcBorders>
          <w:top w:val="dotted" w:color="auto" w:sz="4" w:space="0"/>
          <w:bottom w:val="dotted" w:color="auto" w:sz="4" w:space="0"/>
          <w:left w:val="dotted" w:color="auto" w:sz="4" w:space="0"/>
          <w:right w:val="dotted" w:color="auto" w:sz="4" w:space="0"/>
        </w:tcBorders>
        <w:tcMar>
          <w:top w:w="113" w:type="dxa"/>
          <w:bottom w:w="113" w:type="dxa"/>
          <w:left w:w="108" w:type="dxa"/>
          <w:right w:w="108" w:type="dxa"/>
        </w:tcMar>
      </w:tcPr>
    </w:tblStylePr>
    <w:tblStylePr w:type="band2Horz">
      <w:tblPr/>
      <w:trPr/>
      <w:tcPr>
        <w:tcMar>
          <w:top w:w="113" w:type="dxa"/>
          <w:bottom w:w="113" w:type="dxa"/>
          <w:left w:w="108" w:type="dxa"/>
          <w:right w:w="108" w:type="dxa"/>
        </w:tcMar>
      </w:tcPr>
    </w:tblStylePr>
    <w:tblStylePr w:type="lastRow">
      <w:tblPr/>
      <w:trPr/>
      <w:tcPr>
        <w:tcBorders>
          <w:top w:val="dotted" w:color="auto" w:sz="4" w:space="0"/>
          <w:bottom w:val="dotted" w:color="auto" w:sz="4" w:space="0"/>
          <w:left w:val="dotted" w:color="auto" w:sz="4" w:space="0"/>
          <w:right w:val="dotted" w:color="auto" w:sz="4" w:space="0"/>
        </w:tcBorders>
        <w:tcMar>
          <w:top w:w="113" w:type="dxa"/>
          <w:bottom w:w="113" w:type="dxa"/>
          <w:left w:w="108" w:type="dxa"/>
          <w:right w:w="108" w:type="dxa"/>
        </w:tcMar>
      </w:tcPr>
    </w:tblStylePr>
    <w:tblStylePr w:type="firstRow">
      <w:rPr>
        <w:rFonts w:asciiTheme="majorEastAsia" w:hAnsiTheme="majorEastAsia" w:eastAsiaTheme="majorEastAsia"/>
        <w:b w:val="0"/>
        <w:i w:val="0"/>
        <w:sz w:val="20"/>
      </w:rPr>
      <w:tblPr/>
      <w:trPr/>
      <w:tcPr>
        <w:tcBorders>
          <w:top w:val="nil"/>
          <w:bottom w:val="nil"/>
          <w:left w:val="nil"/>
          <w:right w:val="nil"/>
          <w:insideH w:val="nil"/>
          <w:insideV w:val="nil"/>
          <w:tl2br w:val="nil"/>
          <w:tr2bl w:val="nil"/>
        </w:tcBorders>
        <w:tcMar>
          <w:top w:w="28" w:type="dxa"/>
          <w:bottom w:w="28" w:type="dxa"/>
          <w:left w:w="108" w:type="dxa"/>
          <w:right w:w="108" w:type="dxa"/>
        </w:tcMar>
      </w:tcPr>
    </w:tblStyle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</Words>
  <Characters>749</Characters>
  <Application>JUST Note</Application>
  <Lines>143</Lines>
  <Paragraphs>97</Paragraphs>
  <CharactersWithSpaces>868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H21公園施設</dc:title>
  <dc:description>170227_1500_屋外広告物点検指針案 - 反映_委員長送付版_POSA→CD +表紙</dc:description>
  <cp:lastPrinted>2010-06-12T09:18:00Z</cp:lastPrinted>
  <dcterms:created xsi:type="dcterms:W3CDTF">2020-07-15T23:26:00Z</dcterms:created>
  <dcterms:modified xsi:type="dcterms:W3CDTF">2021-03-18T22:09:58Z</dcterms:modified>
  <cp:revision>1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_DocHome">
    <vt:i4>-589717501</vt:i4>
  </property>
</Properties>
</file>