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97299">
      <w:pPr>
        <w:spacing w:line="420" w:lineRule="atLeast"/>
        <w:ind w:left="840" w:hanging="210"/>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○笠岡市建設工事請負契約指名競争入札参加資格及び指名基準規程</w:t>
      </w:r>
    </w:p>
    <w:p w:rsidR="00000000" w:rsidRDefault="00D97299">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昭和６３年７月１９日</w:t>
      </w:r>
    </w:p>
    <w:p w:rsidR="00000000" w:rsidRDefault="00D97299">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告示第３６号</w:t>
      </w:r>
    </w:p>
    <w:p w:rsidR="00000000" w:rsidRDefault="00D97299">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平成元年９月１日告示第１１９号</w:t>
      </w:r>
    </w:p>
    <w:p w:rsidR="00000000" w:rsidRDefault="00D97299">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平成６年７月１１日告示第９４号</w:t>
      </w:r>
    </w:p>
    <w:p w:rsidR="00000000" w:rsidRDefault="00D97299">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平成７年５月３０日告示第７１号</w:t>
      </w:r>
    </w:p>
    <w:p w:rsidR="00000000" w:rsidRDefault="00D97299">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平成８年５月３０日告示第６１号</w:t>
      </w:r>
    </w:p>
    <w:p w:rsidR="00000000" w:rsidRDefault="00D97299">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平成１４年７月２日告示第８１号</w:t>
      </w:r>
    </w:p>
    <w:p w:rsidR="00000000" w:rsidRDefault="00D97299">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平成１５年１１月１７日告示第１３７号</w:t>
      </w:r>
    </w:p>
    <w:p w:rsidR="00000000" w:rsidRDefault="00D97299">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w:t>
      </w:r>
      <w:r>
        <w:rPr>
          <w:rFonts w:ascii="ＭＳ 明朝" w:eastAsia="ＭＳ 明朝" w:hAnsi="ＭＳ 明朝" w:cs="ＭＳ 明朝" w:hint="eastAsia"/>
          <w:color w:val="000000"/>
        </w:rPr>
        <w:t>７年２月１８日告示第１９号</w:t>
      </w:r>
    </w:p>
    <w:p w:rsidR="00000000" w:rsidRDefault="00D97299">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平成１７年３月２８日告示第４４号</w:t>
      </w:r>
    </w:p>
    <w:p w:rsidR="00000000" w:rsidRDefault="00D97299">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平成１８年２月１７日告示第９号</w:t>
      </w:r>
    </w:p>
    <w:p w:rsidR="00000000" w:rsidRDefault="00D97299">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平成２０年５月２２日告示第７４号</w:t>
      </w:r>
    </w:p>
    <w:p w:rsidR="00000000" w:rsidRDefault="00D97299">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平成２４年３月３０日告示第６８号</w:t>
      </w:r>
    </w:p>
    <w:p w:rsidR="00000000" w:rsidRDefault="00D97299">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平成２７年３月３１日告示第５４号</w:t>
      </w:r>
    </w:p>
    <w:p w:rsidR="00000000" w:rsidRDefault="00D97299">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平成３１年３月２７日告示第５０号</w:t>
      </w:r>
    </w:p>
    <w:p w:rsidR="00000000" w:rsidRDefault="00D97299">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規程は，地方自治法施行令（昭和２２年政令第１６号。以下「令」という。）第１６７条の１１第２項の規定に基づき，笠岡市建設工事執行規則（平成元年笠岡市規則第１号）に定める工事（以下「工事」という。）の指名競争入札（以下「入札」という。）の参加資格を得ようとする者の</w:t>
      </w:r>
      <w:r>
        <w:rPr>
          <w:rFonts w:ascii="ＭＳ 明朝" w:eastAsia="ＭＳ 明朝" w:hAnsi="ＭＳ 明朝" w:cs="ＭＳ 明朝" w:hint="eastAsia"/>
          <w:color w:val="000000"/>
        </w:rPr>
        <w:t>必要な資格（以下「資格」という。）審査及び指名基準に関し必要な事項を定めるものとする。</w:t>
      </w:r>
    </w:p>
    <w:p w:rsidR="00000000" w:rsidRDefault="00D97299">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（資格及び要件）</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入札参加者は，次の各号に掲げる資格及び要件を備えていなければならない。ただし，市長において特別の理由があると認めたときは，この限りでない。</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建設業者（建設業法（昭和２４年法律第１００号。以下「法」という。）第２条第３項に定める建設業者をいう。）であること。</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法第２７条の２３の規定による審査を受けていること。</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国税及び地方税を完納していること。</w:t>
      </w:r>
    </w:p>
    <w:p w:rsidR="00000000" w:rsidRDefault="00D97299">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（入札参加の停止）</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第３条　</w:t>
      </w:r>
      <w:r>
        <w:rPr>
          <w:rFonts w:ascii="ＭＳ 明朝" w:eastAsia="ＭＳ 明朝" w:hAnsi="ＭＳ 明朝" w:cs="ＭＳ 明朝" w:hint="eastAsia"/>
          <w:color w:val="000000"/>
        </w:rPr>
        <w:t>市長は，令第１６７条の４に該当すると認められる者を３年以内であって市長が定める期間入札に参加させない（以下「入札参加の停止」という。）ことができる。その者を代理人，支配人その他の使用人又は入札代理人として使用する者についても，ま</w:t>
      </w:r>
      <w:r>
        <w:rPr>
          <w:rFonts w:ascii="ＭＳ 明朝" w:eastAsia="ＭＳ 明朝" w:hAnsi="ＭＳ 明朝" w:cs="ＭＳ 明朝" w:hint="eastAsia"/>
          <w:color w:val="000000"/>
        </w:rPr>
        <w:lastRenderedPageBreak/>
        <w:t>た同様とする。</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市長は，笠岡市契約規則（平成１９年笠岡市規則第１１号）第３条第２号の規定に該当すると認めた場合は，入札参加の停止をすることができる。</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３　前２項の規定により入札参加の停止をした場合において，当該入札参加の停止の原因である事実又は行為の適当な是正措置がとられ入札の遂</w:t>
      </w:r>
      <w:r>
        <w:rPr>
          <w:rFonts w:ascii="ＭＳ 明朝" w:eastAsia="ＭＳ 明朝" w:hAnsi="ＭＳ 明朝" w:cs="ＭＳ 明朝" w:hint="eastAsia"/>
          <w:color w:val="000000"/>
        </w:rPr>
        <w:t>行，契約の履行並びに工事の施工上支障がないと認められるときは，当該入札参加の停止の期間を短縮することができる。</w:t>
      </w:r>
    </w:p>
    <w:p w:rsidR="00000000" w:rsidRDefault="00D97299">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（入札参加の資格の申請）</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入札の参加資格を得ようとする者は，申請書に次の各号に掲げる書類のうち必要なものを添付して隔年の３月１日から同月末日までに市長に提出しなければならない。ただし，第５号及び第７号に掲げる書類は，毎年提出するものとする。</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建設業許可証明書</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営業所一覧表</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工事経歴書</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主要取引金融機関一覧表</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法第２７条の２３の規定による経営事項審査結</w:t>
      </w:r>
      <w:r>
        <w:rPr>
          <w:rFonts w:ascii="ＭＳ 明朝" w:eastAsia="ＭＳ 明朝" w:hAnsi="ＭＳ 明朝" w:cs="ＭＳ 明朝" w:hint="eastAsia"/>
          <w:color w:val="000000"/>
        </w:rPr>
        <w:t>果通知書の写し</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契約の締結について権限を委任する場合はその委任状</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納税証明書（代表者の納税証明書を含む。）</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履歴事項全部証明書（個人にあっては住民票）</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個人事業者の身分証明書及び登記事項証明書</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(10) </w:t>
      </w:r>
      <w:r>
        <w:rPr>
          <w:rFonts w:ascii="ＭＳ 明朝" w:eastAsia="ＭＳ 明朝" w:hAnsi="ＭＳ 明朝" w:cs="ＭＳ 明朝" w:hint="eastAsia"/>
          <w:color w:val="000000"/>
        </w:rPr>
        <w:t>建設業退職金共済組合加入証明書，中小企業退職金共済加入証明書，商工会議所特定退職金共済制度加入証明書，又は商工会特定退職共済制度加入証明書</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(11) </w:t>
      </w:r>
      <w:r>
        <w:rPr>
          <w:rFonts w:ascii="ＭＳ 明朝" w:eastAsia="ＭＳ 明朝" w:hAnsi="ＭＳ 明朝" w:cs="ＭＳ 明朝" w:hint="eastAsia"/>
          <w:color w:val="000000"/>
        </w:rPr>
        <w:t>使用印鑑届</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(12) </w:t>
      </w:r>
      <w:r>
        <w:rPr>
          <w:rFonts w:ascii="ＭＳ 明朝" w:eastAsia="ＭＳ 明朝" w:hAnsi="ＭＳ 明朝" w:cs="ＭＳ 明朝" w:hint="eastAsia"/>
          <w:color w:val="000000"/>
        </w:rPr>
        <w:t>技術者経歴書</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(13) </w:t>
      </w:r>
      <w:r>
        <w:rPr>
          <w:rFonts w:ascii="ＭＳ 明朝" w:eastAsia="ＭＳ 明朝" w:hAnsi="ＭＳ 明朝" w:cs="ＭＳ 明朝" w:hint="eastAsia"/>
          <w:color w:val="000000"/>
        </w:rPr>
        <w:t>その他市長が必要と認める書類</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年度中途において入札の参加資格を得ようとする者</w:t>
      </w:r>
      <w:r>
        <w:rPr>
          <w:rFonts w:ascii="ＭＳ 明朝" w:eastAsia="ＭＳ 明朝" w:hAnsi="ＭＳ 明朝" w:cs="ＭＳ 明朝" w:hint="eastAsia"/>
          <w:color w:val="000000"/>
        </w:rPr>
        <w:t>は，市長が特に必要と認めるものに限り，前項の規定に準じて申請書を提出しなければならない。</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３　前２項の規定により申請書を提出した後，当該申請内容に変動があったときは，関係書類を添えてその旨を速やかに届け出なければならない。</w:t>
      </w:r>
    </w:p>
    <w:p w:rsidR="00000000" w:rsidRDefault="00D97299">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（入札参加資格審査及び有効期間）</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入札参加資格審査は，前条の規定により申請をした者について法第２７条の２３の規定による経営に関する客観的事項の審査結果に基づき算定された法第２７条の２９第１項に規定する総合評定値に，笠岡市建設工事請負契約指名競争入札参加資格審査に</w:t>
      </w:r>
      <w:r>
        <w:rPr>
          <w:rFonts w:ascii="ＭＳ 明朝" w:eastAsia="ＭＳ 明朝" w:hAnsi="ＭＳ 明朝" w:cs="ＭＳ 明朝" w:hint="eastAsia"/>
          <w:color w:val="000000"/>
        </w:rPr>
        <w:lastRenderedPageBreak/>
        <w:t>係る主観的事項審査</w:t>
      </w:r>
      <w:r>
        <w:rPr>
          <w:rFonts w:ascii="ＭＳ 明朝" w:eastAsia="ＭＳ 明朝" w:hAnsi="ＭＳ 明朝" w:cs="ＭＳ 明朝" w:hint="eastAsia"/>
          <w:color w:val="000000"/>
        </w:rPr>
        <w:t>試行実施要領に基づき算出された主観点数を加算した審査点数によるものとする。</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前条第１項の規定により申請書を提出した者の入札参加資格の有効期間は，その年の６月１日から翌々年の５月３１日（中間年に追加受付したものにあっては，翌年の５月３１日）までとする。ただし，前条第２項の規定により申請書を提出した者の資格の有効期間は，資格の審査の翌日から同項に定める期間内に申請書を提出した者の有効期間満了のときまでとする。</w:t>
      </w:r>
    </w:p>
    <w:p w:rsidR="00000000" w:rsidRDefault="00D97299">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（級別格付け及び標準発注基準）</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市長は，前条の資格審査結果に基づき，別表に掲げる等級に格付</w:t>
      </w:r>
      <w:r>
        <w:rPr>
          <w:rFonts w:ascii="ＭＳ 明朝" w:eastAsia="ＭＳ 明朝" w:hAnsi="ＭＳ 明朝" w:cs="ＭＳ 明朝" w:hint="eastAsia"/>
          <w:color w:val="000000"/>
        </w:rPr>
        <w:t>けを行い，発注については各等級別の発注金額の基準によるものとし，必要に応じて当該等級の１段階上位の等級又は当該等級より下位の等級に参加させることができる。</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特許又は特殊な技術を要する工事及び継続工事で工事の施行上やむを得ない事情又は特に必要があると認めたときは，前項の規定にかかわらず，能力，実績その他を勘案して入札に参加させることができる。</w:t>
      </w:r>
    </w:p>
    <w:p w:rsidR="00000000" w:rsidRDefault="00D97299">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（等級の有効期間）</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等級の有効期間は，毎年６月１日から次年度の５月３１日までとする。</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当該年度終了後新たな等級の決定がなされるまでは，引き続き従</w:t>
      </w:r>
      <w:r>
        <w:rPr>
          <w:rFonts w:ascii="ＭＳ 明朝" w:eastAsia="ＭＳ 明朝" w:hAnsi="ＭＳ 明朝" w:cs="ＭＳ 明朝" w:hint="eastAsia"/>
          <w:color w:val="000000"/>
        </w:rPr>
        <w:t>前の等級によるものとする。</w:t>
      </w:r>
    </w:p>
    <w:p w:rsidR="00000000" w:rsidRDefault="00D97299">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（決定の取消し等）</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市長は，有資格業者（本市登録業者）が次の各号のいずれかに該当することとなったときは，笠岡市工事請負等審査委員会に諮り，入札参加資格を取り消すことができる。</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第２条に規定する資格及び要件に欠けたとき。</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不正の手段により申請書中の重要な事項について虚偽の記載をし，入札参加資格を得た者</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入札参加資格を得た後，能力が著しく低下したことを認めたとき。</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笠岡市建設工事等暴力団排除対策措置要綱（平成１７年笠岡市告示第１０２号）第３条別</w:t>
      </w:r>
      <w:r>
        <w:rPr>
          <w:rFonts w:ascii="ＭＳ 明朝" w:eastAsia="ＭＳ 明朝" w:hAnsi="ＭＳ 明朝" w:cs="ＭＳ 明朝" w:hint="eastAsia"/>
          <w:color w:val="000000"/>
        </w:rPr>
        <w:t>表に掲げる措置要件のいずれかに該当するとき。</w:t>
      </w:r>
    </w:p>
    <w:p w:rsidR="00000000" w:rsidRDefault="00D97299">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（指名基準の留意事項）</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指名競争入札に参加させる者の指名に当たっては，次に掲げる事項に留意しなければならない。</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不誠実な行為の有無その他信用状況</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工事成績</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 xml:space="preserve">(3) </w:t>
      </w:r>
      <w:r>
        <w:rPr>
          <w:rFonts w:ascii="ＭＳ 明朝" w:eastAsia="ＭＳ 明朝" w:hAnsi="ＭＳ 明朝" w:cs="ＭＳ 明朝" w:hint="eastAsia"/>
          <w:color w:val="000000"/>
        </w:rPr>
        <w:t>手持ち工事の状況</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技術者の状況</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その工事に対する地理的条件</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その工事の施工についての技術的適性</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安全管理の状況</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労働管理の状況</w:t>
      </w:r>
    </w:p>
    <w:p w:rsidR="00000000" w:rsidRDefault="00D97299">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市内業者の育成</w:t>
      </w:r>
    </w:p>
    <w:p w:rsidR="00000000" w:rsidRDefault="00D97299">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（準用）</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第１０条　第２条から第５条まで，第８条及び前条の規定は，随意契約の資格につい</w:t>
      </w:r>
      <w:r>
        <w:rPr>
          <w:rFonts w:ascii="ＭＳ 明朝" w:eastAsia="ＭＳ 明朝" w:hAnsi="ＭＳ 明朝" w:cs="ＭＳ 明朝" w:hint="eastAsia"/>
          <w:color w:val="000000"/>
        </w:rPr>
        <w:t>て準用する。</w:t>
      </w:r>
    </w:p>
    <w:p w:rsidR="00000000" w:rsidRDefault="00D97299">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第１１条　この規程に定めるもののほか，必要な諸様式及び事項は，市長が別に定める。</w:t>
      </w:r>
    </w:p>
    <w:p w:rsidR="00000000" w:rsidRDefault="00D97299">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D97299">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この規程は，昭和６３年８月１日から施行する。</w:t>
      </w:r>
    </w:p>
    <w:p w:rsidR="00000000" w:rsidRDefault="00D97299">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（廃止）</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指名競争入札参加者の資格に関する規程（昭和４２年笠岡市訓令第３号）は，廃止する。</w:t>
      </w:r>
    </w:p>
    <w:p w:rsidR="00000000" w:rsidRDefault="00D97299">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３　この規程の施行の日前に指名競争入札参加者の資格に関する規程により入札参加資格を有している者に係る入札参加資格については，この規程により入札参加資格を有する者と決定されるまでの間は，なお従前の例による。</w:t>
      </w:r>
    </w:p>
    <w:p w:rsidR="00000000" w:rsidRDefault="00D97299">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則（平成元年</w:t>
      </w:r>
      <w:r>
        <w:rPr>
          <w:rFonts w:ascii="ＭＳ 明朝" w:eastAsia="ＭＳ 明朝" w:hAnsi="ＭＳ 明朝" w:cs="ＭＳ 明朝" w:hint="eastAsia"/>
          <w:color w:val="000000"/>
        </w:rPr>
        <w:t>９月１日告示第１１９号）</w:t>
      </w:r>
    </w:p>
    <w:p w:rsidR="00000000" w:rsidRDefault="00D97299">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この規程は，告示の日から施行する。</w:t>
      </w:r>
    </w:p>
    <w:p w:rsidR="00000000" w:rsidRDefault="00D97299">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則（平成６年７月１１日告示第９４号）</w:t>
      </w:r>
    </w:p>
    <w:p w:rsidR="00000000" w:rsidRDefault="00D97299">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この規程は，公布の日から施行する。</w:t>
      </w:r>
    </w:p>
    <w:p w:rsidR="00000000" w:rsidRDefault="00D97299">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則（平成７年５月３０日告示第７１号）</w:t>
      </w:r>
    </w:p>
    <w:p w:rsidR="00000000" w:rsidRDefault="00D97299">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この規程は，公布の日から施行する。</w:t>
      </w:r>
    </w:p>
    <w:p w:rsidR="00000000" w:rsidRDefault="00D97299">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則（平成８年５月３０日告示第６１号）</w:t>
      </w:r>
    </w:p>
    <w:p w:rsidR="00000000" w:rsidRDefault="00D97299">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この規程は，平成８年６月１日から施行する。</w:t>
      </w:r>
    </w:p>
    <w:p w:rsidR="00000000" w:rsidRDefault="00D97299">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則（平成１４年７月２日告示第８１号）</w:t>
      </w:r>
    </w:p>
    <w:p w:rsidR="00000000" w:rsidRDefault="00D97299">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この規程は，公布の日から施行し，平成１４年４月１日から適用する。</w:t>
      </w:r>
    </w:p>
    <w:p w:rsidR="00000000" w:rsidRDefault="00D97299">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則（平成１５年１１月１７日告示第１３７号）</w:t>
      </w:r>
    </w:p>
    <w:p w:rsidR="00000000" w:rsidRDefault="00D97299">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この規程は，公布の日から施行する。</w:t>
      </w:r>
    </w:p>
    <w:p w:rsidR="00000000" w:rsidRDefault="00D97299">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則（平成１７</w:t>
      </w:r>
      <w:r>
        <w:rPr>
          <w:rFonts w:ascii="ＭＳ 明朝" w:eastAsia="ＭＳ 明朝" w:hAnsi="ＭＳ 明朝" w:cs="ＭＳ 明朝" w:hint="eastAsia"/>
          <w:color w:val="000000"/>
        </w:rPr>
        <w:t>年２月１８日告示第１９号）</w:t>
      </w:r>
    </w:p>
    <w:p w:rsidR="00000000" w:rsidRDefault="00D97299">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この要綱は，公布の日から施行する。</w:t>
      </w:r>
    </w:p>
    <w:p w:rsidR="00000000" w:rsidRDefault="00D97299">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則（平成１７年３月２８日告示第４４号）</w:t>
      </w:r>
    </w:p>
    <w:p w:rsidR="00000000" w:rsidRDefault="00D97299">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この規程は，公布の日から施行する。</w:t>
      </w:r>
    </w:p>
    <w:p w:rsidR="00000000" w:rsidRDefault="00D97299">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則（平成１８年２月１７日告示第９号）</w:t>
      </w:r>
    </w:p>
    <w:p w:rsidR="00000000" w:rsidRDefault="00D97299">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この規程は，公布の日から施行する。</w:t>
      </w:r>
    </w:p>
    <w:p w:rsidR="00000000" w:rsidRDefault="00D97299">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（入札参加資格の有効期間の特例）</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規程による改正後の笠岡市建設工事請負契約指名競争入札参加資格及び指名基準規程（以下「新規程」という。）第５条第２項の規定にかかわらず，最初の入札参加資格の有効期間は，平成１９年３月３１日までとする。</w:t>
      </w:r>
    </w:p>
    <w:p w:rsidR="00000000" w:rsidRDefault="00D97299">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３　この規程の施</w:t>
      </w:r>
      <w:r>
        <w:rPr>
          <w:rFonts w:ascii="ＭＳ 明朝" w:eastAsia="ＭＳ 明朝" w:hAnsi="ＭＳ 明朝" w:cs="ＭＳ 明朝" w:hint="eastAsia"/>
          <w:color w:val="000000"/>
        </w:rPr>
        <w:t>行の際現に入札参加資格を有する者は，新規程による入札参加資格を有するとみなす。</w:t>
      </w:r>
    </w:p>
    <w:p w:rsidR="00000000" w:rsidRDefault="00D97299">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則（平成２０年５月２２日告示第７４号）</w:t>
      </w:r>
    </w:p>
    <w:p w:rsidR="00000000" w:rsidRDefault="00D97299">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この規程は，公布の日から施行する。</w:t>
      </w:r>
    </w:p>
    <w:p w:rsidR="00000000" w:rsidRDefault="00D97299">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則（平成２４年３月３０日告示第６８号）</w:t>
      </w:r>
    </w:p>
    <w:p w:rsidR="00000000" w:rsidRDefault="00D97299">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この規程は，平成２４年４月１日から施行する。</w:t>
      </w:r>
    </w:p>
    <w:p w:rsidR="00000000" w:rsidRDefault="00D97299">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則（平成２７年３月３１日告示第５４号）</w:t>
      </w:r>
    </w:p>
    <w:p w:rsidR="00000000" w:rsidRDefault="00D97299">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この規程は，公布の日から施行する。</w:t>
      </w:r>
    </w:p>
    <w:p w:rsidR="00000000" w:rsidRDefault="00D97299">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この規程の施行の際，現にこの規程による改正前の笠岡市建設工事請負契約指名競争入札参加資格及び指名基準規程の規定により，平成２７年５月３１日までに起</w:t>
      </w:r>
      <w:r>
        <w:rPr>
          <w:rFonts w:ascii="ＭＳ 明朝" w:eastAsia="ＭＳ 明朝" w:hAnsi="ＭＳ 明朝" w:cs="ＭＳ 明朝" w:hint="eastAsia"/>
          <w:color w:val="000000"/>
        </w:rPr>
        <w:t>工した建設工事については，改正後の第５条第２項，第６条及び第７条の規定にかかわらず，なお従前の例による。</w:t>
      </w:r>
    </w:p>
    <w:p w:rsidR="00000000" w:rsidRDefault="00D97299">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則（平成３１年３月２７日告示第５０号）</w:t>
      </w:r>
    </w:p>
    <w:p w:rsidR="00000000" w:rsidRDefault="00D97299">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この規程は，公布の日から施行する。</w:t>
      </w:r>
    </w:p>
    <w:p w:rsidR="00000000" w:rsidRDefault="00D97299">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この規程の施行の際，現にこの規程による改正前の笠岡市建設工事請負契約指名競争入札参加資格及び指名基準規程の規定により，平成３１年５月３１日までに起工した建</w:t>
      </w:r>
      <w:r>
        <w:rPr>
          <w:rFonts w:ascii="ＭＳ 明朝" w:eastAsia="ＭＳ 明朝" w:hAnsi="ＭＳ 明朝" w:cs="ＭＳ 明朝" w:hint="eastAsia"/>
          <w:color w:val="000000"/>
        </w:rPr>
        <w:lastRenderedPageBreak/>
        <w:t>設工事については，改正後の第５条及び第６条の規定にかかわらず，なお従前の例による。</w:t>
      </w:r>
    </w:p>
    <w:p w:rsidR="00000000" w:rsidRDefault="00D97299">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別表（第６条関係）</w:t>
      </w:r>
    </w:p>
    <w:p w:rsidR="00000000" w:rsidRDefault="00D97299">
      <w:pPr>
        <w:spacing w:line="420" w:lineRule="atLeast"/>
        <w:ind w:left="420"/>
        <w:jc w:val="both"/>
        <w:rPr>
          <w:rFonts w:ascii="ＭＳ 明朝" w:eastAsia="ＭＳ 明朝" w:hAnsi="ＭＳ 明朝" w:cs="ＭＳ 明朝"/>
          <w:color w:val="000000"/>
        </w:rPr>
      </w:pPr>
      <w:r>
        <w:rPr>
          <w:rFonts w:ascii="ＭＳ 明朝" w:eastAsia="ＭＳ 明朝" w:hAnsi="ＭＳ 明朝" w:cs="ＭＳ 明朝" w:hint="eastAsia"/>
          <w:color w:val="000000"/>
        </w:rPr>
        <w:t>土木工事</w:t>
      </w:r>
    </w:p>
    <w:tbl>
      <w:tblPr>
        <w:tblW w:w="0" w:type="auto"/>
        <w:tblInd w:w="5" w:type="dxa"/>
        <w:tblLayout w:type="fixed"/>
        <w:tblCellMar>
          <w:left w:w="0" w:type="dxa"/>
          <w:right w:w="0" w:type="dxa"/>
        </w:tblCellMar>
        <w:tblLook w:val="0000" w:firstRow="0" w:lastRow="0" w:firstColumn="0" w:lastColumn="0" w:noHBand="0" w:noVBand="0"/>
      </w:tblPr>
      <w:tblGrid>
        <w:gridCol w:w="634"/>
        <w:gridCol w:w="2993"/>
        <w:gridCol w:w="5351"/>
      </w:tblGrid>
      <w:tr w:rsidR="00000000">
        <w:tblPrEx>
          <w:tblCellMar>
            <w:top w:w="0" w:type="dxa"/>
            <w:left w:w="0" w:type="dxa"/>
            <w:bottom w:w="0" w:type="dxa"/>
            <w:right w:w="0" w:type="dxa"/>
          </w:tblCellMar>
        </w:tblPrEx>
        <w:tc>
          <w:tcPr>
            <w:tcW w:w="3627" w:type="dxa"/>
            <w:gridSpan w:val="2"/>
            <w:tcBorders>
              <w:top w:val="single" w:sz="4" w:space="0" w:color="000000"/>
              <w:left w:val="single" w:sz="4" w:space="0" w:color="000000"/>
              <w:bottom w:val="single" w:sz="4" w:space="0" w:color="000000"/>
              <w:right w:val="single" w:sz="4" w:space="0" w:color="000000"/>
            </w:tcBorders>
          </w:tcPr>
          <w:p w:rsidR="00000000" w:rsidRDefault="00D97299">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格付区分</w:t>
            </w:r>
          </w:p>
        </w:tc>
        <w:tc>
          <w:tcPr>
            <w:tcW w:w="5351" w:type="dxa"/>
            <w:vMerge w:val="restart"/>
            <w:tcBorders>
              <w:top w:val="single" w:sz="4" w:space="0" w:color="000000"/>
              <w:left w:val="nil"/>
              <w:bottom w:val="single" w:sz="4" w:space="0" w:color="000000"/>
              <w:right w:val="single" w:sz="4" w:space="0" w:color="000000"/>
            </w:tcBorders>
          </w:tcPr>
          <w:p w:rsidR="00000000" w:rsidRDefault="00D97299">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標準発注設計</w:t>
            </w:r>
            <w:r>
              <w:rPr>
                <w:rFonts w:ascii="ＭＳ 明朝" w:eastAsia="ＭＳ 明朝" w:hAnsi="ＭＳ 明朝" w:cs="ＭＳ 明朝" w:hint="eastAsia"/>
                <w:color w:val="000000"/>
              </w:rPr>
              <w:t>金額</w:t>
            </w:r>
          </w:p>
          <w:p w:rsidR="00000000" w:rsidRDefault="00D97299">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（消費税額及び地方消費税額を含む。）</w:t>
            </w:r>
          </w:p>
        </w:tc>
      </w:tr>
      <w:tr w:rsidR="00000000">
        <w:tblPrEx>
          <w:tblCellMar>
            <w:top w:w="0" w:type="dxa"/>
            <w:left w:w="0" w:type="dxa"/>
            <w:bottom w:w="0" w:type="dxa"/>
            <w:right w:w="0" w:type="dxa"/>
          </w:tblCellMar>
        </w:tblPrEx>
        <w:tc>
          <w:tcPr>
            <w:tcW w:w="634" w:type="dxa"/>
            <w:tcBorders>
              <w:top w:val="nil"/>
              <w:left w:val="single" w:sz="4" w:space="0" w:color="000000"/>
              <w:bottom w:val="single" w:sz="4" w:space="0" w:color="000000"/>
              <w:right w:val="single" w:sz="4" w:space="0" w:color="000000"/>
            </w:tcBorders>
          </w:tcPr>
          <w:p w:rsidR="00000000" w:rsidRDefault="00D97299">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等級</w:t>
            </w:r>
          </w:p>
        </w:tc>
        <w:tc>
          <w:tcPr>
            <w:tcW w:w="2993" w:type="dxa"/>
            <w:tcBorders>
              <w:top w:val="nil"/>
              <w:left w:val="nil"/>
              <w:bottom w:val="single" w:sz="4" w:space="0" w:color="000000"/>
              <w:right w:val="single" w:sz="4" w:space="0" w:color="000000"/>
            </w:tcBorders>
          </w:tcPr>
          <w:p w:rsidR="00000000" w:rsidRDefault="00D97299">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審査点数</w:t>
            </w:r>
          </w:p>
        </w:tc>
        <w:tc>
          <w:tcPr>
            <w:tcW w:w="5351" w:type="dxa"/>
            <w:vMerge/>
            <w:tcBorders>
              <w:top w:val="single" w:sz="4" w:space="0" w:color="000000"/>
              <w:left w:val="nil"/>
              <w:bottom w:val="single" w:sz="4" w:space="0" w:color="000000"/>
              <w:right w:val="single" w:sz="4" w:space="0" w:color="000000"/>
            </w:tcBorders>
          </w:tcPr>
          <w:p w:rsidR="00000000" w:rsidRDefault="00D97299">
            <w:pPr>
              <w:spacing w:line="420" w:lineRule="atLeast"/>
              <w:jc w:val="center"/>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634" w:type="dxa"/>
            <w:tcBorders>
              <w:top w:val="nil"/>
              <w:left w:val="single" w:sz="4" w:space="0" w:color="000000"/>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color w:val="000000"/>
              </w:rPr>
              <w:t>A</w:t>
            </w:r>
          </w:p>
        </w:tc>
        <w:tc>
          <w:tcPr>
            <w:tcW w:w="2993" w:type="dxa"/>
            <w:tcBorders>
              <w:top w:val="nil"/>
              <w:left w:val="nil"/>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８００点以上</w:t>
            </w:r>
          </w:p>
        </w:tc>
        <w:tc>
          <w:tcPr>
            <w:tcW w:w="5351" w:type="dxa"/>
            <w:tcBorders>
              <w:top w:val="nil"/>
              <w:left w:val="nil"/>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８，０００万円以上</w:t>
            </w:r>
          </w:p>
        </w:tc>
      </w:tr>
      <w:tr w:rsidR="00000000">
        <w:tblPrEx>
          <w:tblCellMar>
            <w:top w:w="0" w:type="dxa"/>
            <w:left w:w="0" w:type="dxa"/>
            <w:bottom w:w="0" w:type="dxa"/>
            <w:right w:w="0" w:type="dxa"/>
          </w:tblCellMar>
        </w:tblPrEx>
        <w:tc>
          <w:tcPr>
            <w:tcW w:w="634" w:type="dxa"/>
            <w:tcBorders>
              <w:top w:val="nil"/>
              <w:left w:val="single" w:sz="4" w:space="0" w:color="000000"/>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color w:val="000000"/>
              </w:rPr>
              <w:t>B</w:t>
            </w:r>
          </w:p>
        </w:tc>
        <w:tc>
          <w:tcPr>
            <w:tcW w:w="2993" w:type="dxa"/>
            <w:tcBorders>
              <w:top w:val="nil"/>
              <w:left w:val="nil"/>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７００点以上８００点未満</w:t>
            </w:r>
          </w:p>
        </w:tc>
        <w:tc>
          <w:tcPr>
            <w:tcW w:w="5351" w:type="dxa"/>
            <w:tcBorders>
              <w:top w:val="nil"/>
              <w:left w:val="nil"/>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４，０００万円以上８，０００万円未満</w:t>
            </w:r>
          </w:p>
        </w:tc>
      </w:tr>
      <w:tr w:rsidR="00000000">
        <w:tblPrEx>
          <w:tblCellMar>
            <w:top w:w="0" w:type="dxa"/>
            <w:left w:w="0" w:type="dxa"/>
            <w:bottom w:w="0" w:type="dxa"/>
            <w:right w:w="0" w:type="dxa"/>
          </w:tblCellMar>
        </w:tblPrEx>
        <w:tc>
          <w:tcPr>
            <w:tcW w:w="634" w:type="dxa"/>
            <w:tcBorders>
              <w:top w:val="nil"/>
              <w:left w:val="single" w:sz="4" w:space="0" w:color="000000"/>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color w:val="000000"/>
              </w:rPr>
              <w:t>C</w:t>
            </w:r>
          </w:p>
        </w:tc>
        <w:tc>
          <w:tcPr>
            <w:tcW w:w="2993" w:type="dxa"/>
            <w:tcBorders>
              <w:top w:val="nil"/>
              <w:left w:val="nil"/>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６００点以上７００点未満</w:t>
            </w:r>
          </w:p>
        </w:tc>
        <w:tc>
          <w:tcPr>
            <w:tcW w:w="5351" w:type="dxa"/>
            <w:tcBorders>
              <w:top w:val="nil"/>
              <w:left w:val="nil"/>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１，５００万円以上４，０００万円未満</w:t>
            </w:r>
          </w:p>
        </w:tc>
      </w:tr>
      <w:tr w:rsidR="00000000">
        <w:tblPrEx>
          <w:tblCellMar>
            <w:top w:w="0" w:type="dxa"/>
            <w:left w:w="0" w:type="dxa"/>
            <w:bottom w:w="0" w:type="dxa"/>
            <w:right w:w="0" w:type="dxa"/>
          </w:tblCellMar>
        </w:tblPrEx>
        <w:tc>
          <w:tcPr>
            <w:tcW w:w="634" w:type="dxa"/>
            <w:tcBorders>
              <w:top w:val="nil"/>
              <w:left w:val="single" w:sz="4" w:space="0" w:color="000000"/>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color w:val="000000"/>
              </w:rPr>
              <w:t>D</w:t>
            </w:r>
          </w:p>
        </w:tc>
        <w:tc>
          <w:tcPr>
            <w:tcW w:w="2993" w:type="dxa"/>
            <w:tcBorders>
              <w:top w:val="nil"/>
              <w:left w:val="nil"/>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５００点以上６００点未満</w:t>
            </w:r>
          </w:p>
        </w:tc>
        <w:tc>
          <w:tcPr>
            <w:tcW w:w="5351" w:type="dxa"/>
            <w:tcBorders>
              <w:top w:val="nil"/>
              <w:left w:val="nil"/>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５００万円以上１，５００万円未満</w:t>
            </w:r>
          </w:p>
        </w:tc>
      </w:tr>
      <w:tr w:rsidR="00000000">
        <w:tblPrEx>
          <w:tblCellMar>
            <w:top w:w="0" w:type="dxa"/>
            <w:left w:w="0" w:type="dxa"/>
            <w:bottom w:w="0" w:type="dxa"/>
            <w:right w:w="0" w:type="dxa"/>
          </w:tblCellMar>
        </w:tblPrEx>
        <w:tc>
          <w:tcPr>
            <w:tcW w:w="634" w:type="dxa"/>
            <w:tcBorders>
              <w:top w:val="nil"/>
              <w:left w:val="single" w:sz="4" w:space="0" w:color="000000"/>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color w:val="000000"/>
              </w:rPr>
              <w:t>E</w:t>
            </w:r>
          </w:p>
        </w:tc>
        <w:tc>
          <w:tcPr>
            <w:tcW w:w="2993" w:type="dxa"/>
            <w:tcBorders>
              <w:top w:val="nil"/>
              <w:left w:val="nil"/>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５００点未満</w:t>
            </w:r>
          </w:p>
        </w:tc>
        <w:tc>
          <w:tcPr>
            <w:tcW w:w="5351" w:type="dxa"/>
            <w:tcBorders>
              <w:top w:val="nil"/>
              <w:left w:val="nil"/>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５００万円未満</w:t>
            </w:r>
          </w:p>
        </w:tc>
      </w:tr>
    </w:tbl>
    <w:p w:rsidR="00000000" w:rsidRDefault="00D97299">
      <w:pPr>
        <w:spacing w:line="420" w:lineRule="atLeast"/>
        <w:ind w:left="420"/>
        <w:jc w:val="both"/>
        <w:rPr>
          <w:rFonts w:ascii="ＭＳ 明朝" w:eastAsia="ＭＳ 明朝" w:hAnsi="ＭＳ 明朝" w:cs="ＭＳ 明朝"/>
          <w:color w:val="000000"/>
        </w:rPr>
      </w:pPr>
      <w:r>
        <w:rPr>
          <w:rFonts w:ascii="ＭＳ 明朝" w:eastAsia="ＭＳ 明朝" w:hAnsi="ＭＳ 明朝" w:cs="ＭＳ 明朝" w:hint="eastAsia"/>
          <w:color w:val="000000"/>
        </w:rPr>
        <w:t>建築工事</w:t>
      </w:r>
    </w:p>
    <w:tbl>
      <w:tblPr>
        <w:tblW w:w="0" w:type="auto"/>
        <w:tblInd w:w="5" w:type="dxa"/>
        <w:tblLayout w:type="fixed"/>
        <w:tblCellMar>
          <w:left w:w="0" w:type="dxa"/>
          <w:right w:w="0" w:type="dxa"/>
        </w:tblCellMar>
        <w:tblLook w:val="0000" w:firstRow="0" w:lastRow="0" w:firstColumn="0" w:lastColumn="0" w:noHBand="0" w:noVBand="0"/>
      </w:tblPr>
      <w:tblGrid>
        <w:gridCol w:w="634"/>
        <w:gridCol w:w="2993"/>
        <w:gridCol w:w="5351"/>
      </w:tblGrid>
      <w:tr w:rsidR="00000000">
        <w:tblPrEx>
          <w:tblCellMar>
            <w:top w:w="0" w:type="dxa"/>
            <w:left w:w="0" w:type="dxa"/>
            <w:bottom w:w="0" w:type="dxa"/>
            <w:right w:w="0" w:type="dxa"/>
          </w:tblCellMar>
        </w:tblPrEx>
        <w:tc>
          <w:tcPr>
            <w:tcW w:w="3627" w:type="dxa"/>
            <w:gridSpan w:val="2"/>
            <w:tcBorders>
              <w:top w:val="single" w:sz="4" w:space="0" w:color="000000"/>
              <w:left w:val="single" w:sz="4" w:space="0" w:color="000000"/>
              <w:bottom w:val="single" w:sz="4" w:space="0" w:color="000000"/>
              <w:right w:val="single" w:sz="4" w:space="0" w:color="000000"/>
            </w:tcBorders>
          </w:tcPr>
          <w:p w:rsidR="00000000" w:rsidRDefault="00D97299">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格付区分</w:t>
            </w:r>
          </w:p>
        </w:tc>
        <w:tc>
          <w:tcPr>
            <w:tcW w:w="5351" w:type="dxa"/>
            <w:vMerge w:val="restart"/>
            <w:tcBorders>
              <w:top w:val="single" w:sz="4" w:space="0" w:color="000000"/>
              <w:left w:val="nil"/>
              <w:bottom w:val="single" w:sz="4" w:space="0" w:color="000000"/>
              <w:right w:val="single" w:sz="4" w:space="0" w:color="000000"/>
            </w:tcBorders>
          </w:tcPr>
          <w:p w:rsidR="00000000" w:rsidRDefault="00D97299">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標準発注設計金額</w:t>
            </w:r>
          </w:p>
          <w:p w:rsidR="00000000" w:rsidRDefault="00D97299">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（消費税額及び地方消費税額を含む。）</w:t>
            </w:r>
          </w:p>
        </w:tc>
      </w:tr>
      <w:tr w:rsidR="00000000">
        <w:tblPrEx>
          <w:tblCellMar>
            <w:top w:w="0" w:type="dxa"/>
            <w:left w:w="0" w:type="dxa"/>
            <w:bottom w:w="0" w:type="dxa"/>
            <w:right w:w="0" w:type="dxa"/>
          </w:tblCellMar>
        </w:tblPrEx>
        <w:tc>
          <w:tcPr>
            <w:tcW w:w="634" w:type="dxa"/>
            <w:tcBorders>
              <w:top w:val="nil"/>
              <w:left w:val="single" w:sz="4" w:space="0" w:color="000000"/>
              <w:bottom w:val="single" w:sz="4" w:space="0" w:color="000000"/>
              <w:right w:val="single" w:sz="4" w:space="0" w:color="000000"/>
            </w:tcBorders>
          </w:tcPr>
          <w:p w:rsidR="00000000" w:rsidRDefault="00D97299">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等級</w:t>
            </w:r>
          </w:p>
        </w:tc>
        <w:tc>
          <w:tcPr>
            <w:tcW w:w="2993" w:type="dxa"/>
            <w:tcBorders>
              <w:top w:val="nil"/>
              <w:left w:val="nil"/>
              <w:bottom w:val="single" w:sz="4" w:space="0" w:color="000000"/>
              <w:right w:val="single" w:sz="4" w:space="0" w:color="000000"/>
            </w:tcBorders>
          </w:tcPr>
          <w:p w:rsidR="00000000" w:rsidRDefault="00D97299">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審査点数</w:t>
            </w:r>
          </w:p>
        </w:tc>
        <w:tc>
          <w:tcPr>
            <w:tcW w:w="5351" w:type="dxa"/>
            <w:vMerge/>
            <w:tcBorders>
              <w:top w:val="single" w:sz="4" w:space="0" w:color="000000"/>
              <w:left w:val="nil"/>
              <w:bottom w:val="single" w:sz="4" w:space="0" w:color="000000"/>
              <w:right w:val="single" w:sz="4" w:space="0" w:color="000000"/>
            </w:tcBorders>
          </w:tcPr>
          <w:p w:rsidR="00000000" w:rsidRDefault="00D97299">
            <w:pPr>
              <w:spacing w:line="420" w:lineRule="atLeast"/>
              <w:jc w:val="center"/>
              <w:rPr>
                <w:rFonts w:ascii="ＭＳ 明朝" w:eastAsia="ＭＳ 明朝" w:hAnsi="ＭＳ 明朝" w:cs="ＭＳ 明朝"/>
                <w:color w:val="000000"/>
              </w:rPr>
            </w:pPr>
          </w:p>
        </w:tc>
      </w:tr>
      <w:tr w:rsidR="00000000">
        <w:tblPrEx>
          <w:tblCellMar>
            <w:top w:w="0" w:type="dxa"/>
            <w:left w:w="0" w:type="dxa"/>
            <w:bottom w:w="0" w:type="dxa"/>
            <w:right w:w="0" w:type="dxa"/>
          </w:tblCellMar>
        </w:tblPrEx>
        <w:tc>
          <w:tcPr>
            <w:tcW w:w="634" w:type="dxa"/>
            <w:tcBorders>
              <w:top w:val="nil"/>
              <w:left w:val="single" w:sz="4" w:space="0" w:color="000000"/>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color w:val="000000"/>
              </w:rPr>
              <w:t>A</w:t>
            </w:r>
          </w:p>
        </w:tc>
        <w:tc>
          <w:tcPr>
            <w:tcW w:w="2993" w:type="dxa"/>
            <w:tcBorders>
              <w:top w:val="nil"/>
              <w:left w:val="nil"/>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８００点以上</w:t>
            </w:r>
          </w:p>
        </w:tc>
        <w:tc>
          <w:tcPr>
            <w:tcW w:w="5351" w:type="dxa"/>
            <w:tcBorders>
              <w:top w:val="nil"/>
              <w:left w:val="nil"/>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１３０万円以上</w:t>
            </w:r>
          </w:p>
        </w:tc>
      </w:tr>
      <w:tr w:rsidR="00000000">
        <w:tblPrEx>
          <w:tblCellMar>
            <w:top w:w="0" w:type="dxa"/>
            <w:left w:w="0" w:type="dxa"/>
            <w:bottom w:w="0" w:type="dxa"/>
            <w:right w:w="0" w:type="dxa"/>
          </w:tblCellMar>
        </w:tblPrEx>
        <w:tc>
          <w:tcPr>
            <w:tcW w:w="634" w:type="dxa"/>
            <w:tcBorders>
              <w:top w:val="nil"/>
              <w:left w:val="single" w:sz="4" w:space="0" w:color="000000"/>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color w:val="000000"/>
              </w:rPr>
              <w:t>B</w:t>
            </w:r>
          </w:p>
        </w:tc>
        <w:tc>
          <w:tcPr>
            <w:tcW w:w="2993" w:type="dxa"/>
            <w:tcBorders>
              <w:top w:val="nil"/>
              <w:left w:val="nil"/>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７００点以上８００点未満</w:t>
            </w:r>
          </w:p>
        </w:tc>
        <w:tc>
          <w:tcPr>
            <w:tcW w:w="5351" w:type="dxa"/>
            <w:tcBorders>
              <w:top w:val="nil"/>
              <w:left w:val="nil"/>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１億６，０００万円未満</w:t>
            </w:r>
          </w:p>
        </w:tc>
      </w:tr>
      <w:tr w:rsidR="00000000">
        <w:tblPrEx>
          <w:tblCellMar>
            <w:top w:w="0" w:type="dxa"/>
            <w:left w:w="0" w:type="dxa"/>
            <w:bottom w:w="0" w:type="dxa"/>
            <w:right w:w="0" w:type="dxa"/>
          </w:tblCellMar>
        </w:tblPrEx>
        <w:tc>
          <w:tcPr>
            <w:tcW w:w="634" w:type="dxa"/>
            <w:tcBorders>
              <w:top w:val="nil"/>
              <w:left w:val="single" w:sz="4" w:space="0" w:color="000000"/>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color w:val="000000"/>
              </w:rPr>
              <w:t>C</w:t>
            </w:r>
          </w:p>
        </w:tc>
        <w:tc>
          <w:tcPr>
            <w:tcW w:w="2993" w:type="dxa"/>
            <w:tcBorders>
              <w:top w:val="nil"/>
              <w:left w:val="nil"/>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６００点以上７００点未満</w:t>
            </w:r>
          </w:p>
        </w:tc>
        <w:tc>
          <w:tcPr>
            <w:tcW w:w="5351" w:type="dxa"/>
            <w:tcBorders>
              <w:top w:val="nil"/>
              <w:left w:val="nil"/>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８，０００万円未満</w:t>
            </w:r>
          </w:p>
        </w:tc>
      </w:tr>
      <w:tr w:rsidR="00000000">
        <w:tblPrEx>
          <w:tblCellMar>
            <w:top w:w="0" w:type="dxa"/>
            <w:left w:w="0" w:type="dxa"/>
            <w:bottom w:w="0" w:type="dxa"/>
            <w:right w:w="0" w:type="dxa"/>
          </w:tblCellMar>
        </w:tblPrEx>
        <w:tc>
          <w:tcPr>
            <w:tcW w:w="634" w:type="dxa"/>
            <w:tcBorders>
              <w:top w:val="nil"/>
              <w:left w:val="single" w:sz="4" w:space="0" w:color="000000"/>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color w:val="000000"/>
              </w:rPr>
              <w:t>D</w:t>
            </w:r>
          </w:p>
        </w:tc>
        <w:tc>
          <w:tcPr>
            <w:tcW w:w="2993" w:type="dxa"/>
            <w:tcBorders>
              <w:top w:val="nil"/>
              <w:left w:val="nil"/>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５００点以上６００点未満</w:t>
            </w:r>
          </w:p>
        </w:tc>
        <w:tc>
          <w:tcPr>
            <w:tcW w:w="5351" w:type="dxa"/>
            <w:tcBorders>
              <w:top w:val="nil"/>
              <w:left w:val="nil"/>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４，０００万円未満</w:t>
            </w:r>
          </w:p>
        </w:tc>
      </w:tr>
      <w:tr w:rsidR="00000000">
        <w:tblPrEx>
          <w:tblCellMar>
            <w:top w:w="0" w:type="dxa"/>
            <w:left w:w="0" w:type="dxa"/>
            <w:bottom w:w="0" w:type="dxa"/>
            <w:right w:w="0" w:type="dxa"/>
          </w:tblCellMar>
        </w:tblPrEx>
        <w:tc>
          <w:tcPr>
            <w:tcW w:w="634" w:type="dxa"/>
            <w:tcBorders>
              <w:top w:val="nil"/>
              <w:left w:val="single" w:sz="4" w:space="0" w:color="000000"/>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color w:val="000000"/>
              </w:rPr>
              <w:t>E</w:t>
            </w:r>
          </w:p>
        </w:tc>
        <w:tc>
          <w:tcPr>
            <w:tcW w:w="2993" w:type="dxa"/>
            <w:tcBorders>
              <w:top w:val="nil"/>
              <w:left w:val="nil"/>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５００点未満</w:t>
            </w:r>
          </w:p>
        </w:tc>
        <w:tc>
          <w:tcPr>
            <w:tcW w:w="5351" w:type="dxa"/>
            <w:tcBorders>
              <w:top w:val="nil"/>
              <w:left w:val="nil"/>
              <w:bottom w:val="single" w:sz="4" w:space="0" w:color="000000"/>
              <w:right w:val="single" w:sz="4" w:space="0" w:color="000000"/>
            </w:tcBorders>
          </w:tcPr>
          <w:p w:rsidR="00000000" w:rsidRDefault="00D97299">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１，０００万円未満</w:t>
            </w:r>
          </w:p>
        </w:tc>
      </w:tr>
    </w:tbl>
    <w:p w:rsidR="00D97299" w:rsidRDefault="00D97299">
      <w:pPr>
        <w:spacing w:line="420" w:lineRule="atLeast"/>
        <w:jc w:val="both"/>
        <w:rPr>
          <w:rFonts w:ascii="ＭＳ 明朝" w:eastAsia="ＭＳ 明朝" w:hAnsi="ＭＳ 明朝" w:cs="ＭＳ 明朝"/>
          <w:color w:val="000000"/>
        </w:rPr>
      </w:pPr>
      <w:bookmarkStart w:id="1" w:name="last"/>
      <w:bookmarkEnd w:id="1"/>
    </w:p>
    <w:sectPr w:rsidR="00D97299">
      <w:footerReference w:type="default" r:id="rId6"/>
      <w:pgSz w:w="11905" w:h="16837"/>
      <w:pgMar w:top="1417" w:right="1417" w:bottom="1417" w:left="1417" w:header="720" w:footer="720" w:gutter="0"/>
      <w:cols w:space="720"/>
      <w:noEndnote/>
      <w:docGrid w:type="linesAndChars" w:linePitch="424"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299" w:rsidRDefault="00D97299">
      <w:r>
        <w:separator/>
      </w:r>
    </w:p>
  </w:endnote>
  <w:endnote w:type="continuationSeparator" w:id="0">
    <w:p w:rsidR="00D97299" w:rsidRDefault="00D9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97299">
    <w:pPr>
      <w:spacing w:line="252"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sidR="008065F2">
      <w:rPr>
        <w:rFonts w:ascii="Century" w:eastAsia="ＭＳ 明朝" w:hAnsi="ＭＳ 明朝" w:cs="ＭＳ 明朝"/>
        <w:noProof/>
        <w:color w:val="000000"/>
      </w:rPr>
      <w:t>1</w:t>
    </w:r>
    <w:r>
      <w:rPr>
        <w:rFonts w:ascii="Century" w:eastAsia="ＭＳ 明朝" w:hAnsi="ＭＳ 明朝" w:cs="ＭＳ 明朝"/>
        <w:color w:val="000000"/>
      </w:rPr>
      <w:fldChar w:fldCharType="end"/>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8065F2">
      <w:rPr>
        <w:rFonts w:ascii="Century" w:eastAsia="ＭＳ 明朝" w:hAnsi="ＭＳ 明朝" w:cs="ＭＳ 明朝"/>
        <w:noProof/>
        <w:color w:val="000000"/>
      </w:rPr>
      <w:t>6</w:t>
    </w:r>
    <w:r>
      <w:rPr>
        <w:rFonts w:ascii="Century" w:eastAsia="ＭＳ 明朝" w:hAnsi="ＭＳ 明朝" w:cs="ＭＳ 明朝"/>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299" w:rsidRDefault="00D97299">
      <w:r>
        <w:separator/>
      </w:r>
    </w:p>
  </w:footnote>
  <w:footnote w:type="continuationSeparator" w:id="0">
    <w:p w:rsidR="00D97299" w:rsidRDefault="00D97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3"/>
  <w:drawingGridVerticalSpacing w:val="424"/>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F2"/>
    <w:rsid w:val="008065F2"/>
    <w:rsid w:val="00D9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6171B2-7C18-4E62-9030-935ED9EE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647</Words>
  <Characters>3689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J15037</dc:creator>
  <cp:keywords/>
  <dc:description/>
  <cp:lastModifiedBy>J15037</cp:lastModifiedBy>
  <cp:revision>2</cp:revision>
  <dcterms:created xsi:type="dcterms:W3CDTF">2021-01-26T09:51:00Z</dcterms:created>
  <dcterms:modified xsi:type="dcterms:W3CDTF">2021-01-26T09:51:00Z</dcterms:modified>
</cp:coreProperties>
</file>