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E4" w:rsidRDefault="00A12517" w:rsidP="00A12517">
      <w:pPr>
        <w:jc w:val="center"/>
      </w:pPr>
      <w:r>
        <w:rPr>
          <w:rFonts w:hint="eastAsia"/>
        </w:rPr>
        <w:t>入札・契約事</w:t>
      </w:r>
      <w:r w:rsidR="00B70D6A">
        <w:rPr>
          <w:rFonts w:hint="eastAsia"/>
        </w:rPr>
        <w:t>務に</w:t>
      </w:r>
      <w:r>
        <w:rPr>
          <w:rFonts w:hint="eastAsia"/>
        </w:rPr>
        <w:t>関する外部からの</w:t>
      </w:r>
      <w:r w:rsidR="00B70D6A">
        <w:rPr>
          <w:rFonts w:hint="eastAsia"/>
        </w:rPr>
        <w:t>働きかけ</w:t>
      </w:r>
      <w:r w:rsidR="00956A7F">
        <w:rPr>
          <w:rFonts w:hint="eastAsia"/>
        </w:rPr>
        <w:t>等</w:t>
      </w:r>
      <w:r w:rsidR="00B70D6A">
        <w:rPr>
          <w:rFonts w:hint="eastAsia"/>
        </w:rPr>
        <w:t>に関する取扱い要領</w:t>
      </w:r>
    </w:p>
    <w:p w:rsidR="00F16491" w:rsidRDefault="00F16491" w:rsidP="00EA3091"/>
    <w:p w:rsidR="00EA3091" w:rsidRDefault="00EA3091">
      <w:r>
        <w:rPr>
          <w:rFonts w:hint="eastAsia"/>
        </w:rPr>
        <w:t>（目的）</w:t>
      </w:r>
    </w:p>
    <w:p w:rsidR="00B70D6A" w:rsidRDefault="00EA3091" w:rsidP="00794869">
      <w:pPr>
        <w:ind w:left="227" w:hangingChars="100" w:hanging="227"/>
      </w:pPr>
      <w:r>
        <w:rPr>
          <w:rFonts w:hint="eastAsia"/>
        </w:rPr>
        <w:t>第１条</w:t>
      </w:r>
      <w:r w:rsidR="00B70D6A">
        <w:rPr>
          <w:rFonts w:hint="eastAsia"/>
        </w:rPr>
        <w:t xml:space="preserve">　この要領は，本市が</w:t>
      </w:r>
      <w:r w:rsidR="00E715DB">
        <w:rPr>
          <w:rFonts w:hint="eastAsia"/>
        </w:rPr>
        <w:t>発注</w:t>
      </w:r>
      <w:r w:rsidR="00033AEE">
        <w:rPr>
          <w:rFonts w:hint="eastAsia"/>
        </w:rPr>
        <w:t>する入札・</w:t>
      </w:r>
      <w:r w:rsidR="00B70D6A">
        <w:rPr>
          <w:rFonts w:hint="eastAsia"/>
        </w:rPr>
        <w:t>契約事務（以下「入札・契約事務」という。）に関し，</w:t>
      </w:r>
      <w:r w:rsidR="00703DD0">
        <w:rPr>
          <w:rFonts w:hint="eastAsia"/>
        </w:rPr>
        <w:t>職員に対する外部からの</w:t>
      </w:r>
      <w:r w:rsidR="00B70D6A">
        <w:rPr>
          <w:rFonts w:hint="eastAsia"/>
        </w:rPr>
        <w:t>働きかけ及び情報提供要求（以下「働きかけ等」という。）があった場合の対応について必要な事項を定め，情報の共有化により組織としての適切な対応を徹底するとともに，入札・契約事務の公平性及び透明性のより一層の向上を図ることを目的とす</w:t>
      </w:r>
      <w:r w:rsidR="00794869">
        <w:rPr>
          <w:rFonts w:hint="eastAsia"/>
        </w:rPr>
        <w:t>る。</w:t>
      </w:r>
    </w:p>
    <w:p w:rsidR="00E715DB" w:rsidRDefault="00E715DB">
      <w:r>
        <w:rPr>
          <w:rFonts w:hint="eastAsia"/>
        </w:rPr>
        <w:t>（対象範囲）</w:t>
      </w:r>
    </w:p>
    <w:p w:rsidR="00E715DB" w:rsidRDefault="00667799" w:rsidP="00703DD0">
      <w:pPr>
        <w:ind w:left="227" w:hangingChars="100" w:hanging="227"/>
      </w:pPr>
      <w:r>
        <w:rPr>
          <w:rFonts w:hint="eastAsia"/>
        </w:rPr>
        <w:t>第２</w:t>
      </w:r>
      <w:r w:rsidR="00E715DB">
        <w:rPr>
          <w:rFonts w:hint="eastAsia"/>
        </w:rPr>
        <w:t xml:space="preserve">条　</w:t>
      </w:r>
      <w:r w:rsidR="00956A7F">
        <w:rPr>
          <w:rFonts w:hint="eastAsia"/>
        </w:rPr>
        <w:t>この要領により対応を行う「不当な働きかけ等」とは，働きかけ等のうち，入札・契約事務の</w:t>
      </w:r>
      <w:r w:rsidR="00703DD0">
        <w:rPr>
          <w:rFonts w:hint="eastAsia"/>
        </w:rPr>
        <w:t>公正を害すると認められる，</w:t>
      </w:r>
      <w:r w:rsidR="00956A7F">
        <w:rPr>
          <w:rFonts w:hint="eastAsia"/>
        </w:rPr>
        <w:t>次の各号に掲げる行為をいう。</w:t>
      </w:r>
    </w:p>
    <w:p w:rsidR="00956A7F" w:rsidRDefault="00956A7F" w:rsidP="00956A7F">
      <w:pPr>
        <w:ind w:firstLineChars="50" w:firstLine="113"/>
      </w:pPr>
      <w:r>
        <w:rPr>
          <w:rFonts w:hint="eastAsia"/>
        </w:rPr>
        <w:t xml:space="preserve">(1) </w:t>
      </w:r>
      <w:r>
        <w:rPr>
          <w:rFonts w:hint="eastAsia"/>
        </w:rPr>
        <w:t>不当な働きかけ</w:t>
      </w:r>
    </w:p>
    <w:p w:rsidR="00956A7F" w:rsidRDefault="00956A7F" w:rsidP="00956A7F">
      <w:r>
        <w:rPr>
          <w:rFonts w:hint="eastAsia"/>
        </w:rPr>
        <w:t xml:space="preserve">　</w:t>
      </w:r>
      <w:r w:rsidR="00703DD0">
        <w:rPr>
          <w:rFonts w:hint="eastAsia"/>
        </w:rPr>
        <w:t xml:space="preserve">　職員に対して，次に掲げる不適切な行為を行うことを要求する行為を</w:t>
      </w:r>
      <w:r w:rsidR="008247FF">
        <w:rPr>
          <w:rFonts w:hint="eastAsia"/>
        </w:rPr>
        <w:t>いう。</w:t>
      </w:r>
    </w:p>
    <w:p w:rsidR="008247FF" w:rsidRDefault="008247FF" w:rsidP="008247FF">
      <w:pPr>
        <w:ind w:left="453" w:hangingChars="200" w:hanging="453"/>
      </w:pPr>
      <w:r>
        <w:rPr>
          <w:rFonts w:hint="eastAsia"/>
        </w:rPr>
        <w:t xml:space="preserve">　ア　発注方法の選定若しくは入札参加資格要件の設定等に当たり，特定の者に有利又は不利になることを依頼する行為</w:t>
      </w:r>
    </w:p>
    <w:p w:rsidR="008247FF" w:rsidRDefault="008247FF" w:rsidP="00956A7F">
      <w:r>
        <w:rPr>
          <w:rFonts w:hint="eastAsia"/>
        </w:rPr>
        <w:t xml:space="preserve">　イ　指名業者の選定に当たり，特定の者を指名又は指名しないことを依頼する行為</w:t>
      </w:r>
    </w:p>
    <w:p w:rsidR="008247FF" w:rsidRDefault="008247FF" w:rsidP="00956A7F">
      <w:r>
        <w:rPr>
          <w:rFonts w:hint="eastAsia"/>
        </w:rPr>
        <w:t xml:space="preserve">　ウ　随意契約の締結に当たり，特定の者に受注又は受注させないことを依頼する行為</w:t>
      </w:r>
    </w:p>
    <w:p w:rsidR="008247FF" w:rsidRDefault="008247FF" w:rsidP="00956A7F">
      <w:r>
        <w:rPr>
          <w:rFonts w:hint="eastAsia"/>
        </w:rPr>
        <w:t xml:space="preserve">　エ　その他入札・契約事務の公正を害すると認められる不適切な行為を依頼する行為</w:t>
      </w:r>
    </w:p>
    <w:p w:rsidR="008247FF" w:rsidRDefault="008247FF" w:rsidP="00956A7F">
      <w:r>
        <w:rPr>
          <w:rFonts w:hint="eastAsia"/>
        </w:rPr>
        <w:t xml:space="preserve"> </w:t>
      </w:r>
      <w:r>
        <w:t xml:space="preserve">(2) </w:t>
      </w:r>
      <w:r>
        <w:t>不当な情報提供要求</w:t>
      </w:r>
    </w:p>
    <w:p w:rsidR="008247FF" w:rsidRDefault="008247FF" w:rsidP="00956A7F">
      <w:r>
        <w:t xml:space="preserve">　　職員に対して，入札・契約に係る次に掲げる情報のうち，公表されていないものの提</w:t>
      </w:r>
    </w:p>
    <w:p w:rsidR="008247FF" w:rsidRDefault="008247FF" w:rsidP="008247FF">
      <w:pPr>
        <w:ind w:firstLineChars="100" w:firstLine="227"/>
      </w:pPr>
      <w:r>
        <w:t>供を要求する行為をいう。</w:t>
      </w:r>
    </w:p>
    <w:p w:rsidR="008247FF" w:rsidRDefault="008247FF" w:rsidP="00956A7F">
      <w:r>
        <w:rPr>
          <w:rFonts w:hint="eastAsia"/>
        </w:rPr>
        <w:t xml:space="preserve">　ア　競争入札等の参加企業等の名称及び数</w:t>
      </w:r>
    </w:p>
    <w:p w:rsidR="008247FF" w:rsidRDefault="009B30A8" w:rsidP="00956A7F">
      <w:r>
        <w:rPr>
          <w:rFonts w:hint="eastAsia"/>
        </w:rPr>
        <w:t xml:space="preserve">　イ　他者</w:t>
      </w:r>
      <w:r w:rsidR="008247FF">
        <w:rPr>
          <w:rFonts w:hint="eastAsia"/>
        </w:rPr>
        <w:t>の見積金額若しくは入札金額又は当該金額の類推を可能とするもの</w:t>
      </w:r>
    </w:p>
    <w:p w:rsidR="008247FF" w:rsidRPr="008247FF" w:rsidRDefault="008247FF" w:rsidP="00956A7F">
      <w:r>
        <w:rPr>
          <w:rFonts w:hint="eastAsia"/>
        </w:rPr>
        <w:t xml:space="preserve">　ウ　予定価格算定の基礎となった額並びに歩掛及び単価の全部又は一部</w:t>
      </w:r>
    </w:p>
    <w:p w:rsidR="008247FF" w:rsidRDefault="00D362E1" w:rsidP="00956A7F">
      <w:r>
        <w:rPr>
          <w:rFonts w:hint="eastAsia"/>
        </w:rPr>
        <w:t xml:space="preserve">　エ　予定価格</w:t>
      </w:r>
    </w:p>
    <w:p w:rsidR="00D362E1" w:rsidRDefault="00D362E1" w:rsidP="00956A7F">
      <w:r>
        <w:rPr>
          <w:rFonts w:hint="eastAsia"/>
        </w:rPr>
        <w:t xml:space="preserve">　オ　最低制限価格</w:t>
      </w:r>
      <w:r w:rsidR="00973807" w:rsidRPr="00973807">
        <w:rPr>
          <w:rFonts w:hint="eastAsia"/>
        </w:rPr>
        <w:t>並びに最低制限価格基準率</w:t>
      </w:r>
    </w:p>
    <w:p w:rsidR="00973807" w:rsidRDefault="00973807" w:rsidP="00956A7F">
      <w:r>
        <w:rPr>
          <w:rFonts w:hint="eastAsia"/>
        </w:rPr>
        <w:t xml:space="preserve">　カ　</w:t>
      </w:r>
      <w:r w:rsidRPr="00973807">
        <w:rPr>
          <w:rFonts w:hint="eastAsia"/>
        </w:rPr>
        <w:t>低入札価格調査基準価格並びに低入札価格調査基準率及び低入札価格調査失格基準</w:t>
      </w:r>
    </w:p>
    <w:p w:rsidR="00973807" w:rsidRPr="00973807" w:rsidRDefault="00973807" w:rsidP="00973807">
      <w:pPr>
        <w:ind w:firstLineChars="200" w:firstLine="453"/>
      </w:pPr>
      <w:r w:rsidRPr="00973807">
        <w:rPr>
          <w:rFonts w:hint="eastAsia"/>
        </w:rPr>
        <w:t>価格並びに低入札価格調査失格基準率</w:t>
      </w:r>
    </w:p>
    <w:p w:rsidR="00D362E1" w:rsidRDefault="00D362E1" w:rsidP="00956A7F">
      <w:r>
        <w:rPr>
          <w:rFonts w:hint="eastAsia"/>
        </w:rPr>
        <w:t xml:space="preserve">　キ　総合評価落札方式に係る基準並びに評価点</w:t>
      </w:r>
    </w:p>
    <w:p w:rsidR="00D362E1" w:rsidRDefault="00D362E1" w:rsidP="00956A7F">
      <w:r>
        <w:rPr>
          <w:rFonts w:hint="eastAsia"/>
        </w:rPr>
        <w:t xml:space="preserve">　ク　その他入札・契約に関する秘密に属する情報</w:t>
      </w:r>
    </w:p>
    <w:p w:rsidR="00D362E1" w:rsidRDefault="00427EE9" w:rsidP="00956A7F">
      <w:r>
        <w:rPr>
          <w:rFonts w:hint="eastAsia"/>
        </w:rPr>
        <w:t>２　次の各号に掲げる行為は，不当な働きかけ等に当たらないものとする。</w:t>
      </w:r>
    </w:p>
    <w:p w:rsidR="00427EE9" w:rsidRDefault="00427EE9" w:rsidP="00956A7F">
      <w:r>
        <w:rPr>
          <w:rFonts w:hint="eastAsia"/>
        </w:rPr>
        <w:t xml:space="preserve"> (1) </w:t>
      </w:r>
      <w:r>
        <w:rPr>
          <w:rFonts w:hint="eastAsia"/>
        </w:rPr>
        <w:t>入札公告等に基づく設計図書に対する質問</w:t>
      </w:r>
    </w:p>
    <w:p w:rsidR="00427EE9" w:rsidRDefault="00427EE9" w:rsidP="00956A7F">
      <w:r>
        <w:rPr>
          <w:rFonts w:hint="eastAsia"/>
        </w:rPr>
        <w:t xml:space="preserve"> (2) </w:t>
      </w:r>
      <w:r>
        <w:rPr>
          <w:rFonts w:hint="eastAsia"/>
        </w:rPr>
        <w:t>業界団体等</w:t>
      </w:r>
      <w:r w:rsidR="009F6F58">
        <w:rPr>
          <w:rFonts w:hint="eastAsia"/>
        </w:rPr>
        <w:t>各種団体の意思決定に基づき作成された意見書，要望書等の提出</w:t>
      </w:r>
    </w:p>
    <w:p w:rsidR="009F6F58" w:rsidRDefault="009F6F58" w:rsidP="00956A7F">
      <w:r>
        <w:rPr>
          <w:rFonts w:hint="eastAsia"/>
        </w:rPr>
        <w:lastRenderedPageBreak/>
        <w:t xml:space="preserve"> (3) </w:t>
      </w:r>
      <w:r>
        <w:rPr>
          <w:rFonts w:hint="eastAsia"/>
        </w:rPr>
        <w:t>法令の規定により又は慣例として知ることができる情報などの照会若しくは確認</w:t>
      </w:r>
    </w:p>
    <w:p w:rsidR="009F6F58" w:rsidRDefault="009F6F58" w:rsidP="00956A7F">
      <w:r>
        <w:rPr>
          <w:rFonts w:hint="eastAsia"/>
        </w:rPr>
        <w:t xml:space="preserve"> (4) </w:t>
      </w:r>
      <w:r>
        <w:rPr>
          <w:rFonts w:hint="eastAsia"/>
        </w:rPr>
        <w:t>公表又は公開された資料の請求</w:t>
      </w:r>
    </w:p>
    <w:p w:rsidR="009F6F58" w:rsidRDefault="009F6F58" w:rsidP="00956A7F">
      <w:r>
        <w:rPr>
          <w:rFonts w:hint="eastAsia"/>
        </w:rPr>
        <w:t xml:space="preserve"> (5) </w:t>
      </w:r>
      <w:r>
        <w:rPr>
          <w:rFonts w:hint="eastAsia"/>
        </w:rPr>
        <w:t>法令等により認められた権利の行使等</w:t>
      </w:r>
    </w:p>
    <w:p w:rsidR="009F6F58" w:rsidRDefault="009F6F58" w:rsidP="009F6F58">
      <w:pPr>
        <w:ind w:left="227" w:hangingChars="100" w:hanging="227"/>
      </w:pPr>
      <w:r>
        <w:rPr>
          <w:rFonts w:hint="eastAsia"/>
        </w:rPr>
        <w:t>３　第１項の働きかけ等には，職員に入札・契約事務の公正を害すると認められる行為をさせるために指示等をすることを，当該職員以外の職員に働きかけを行う行為を含むものとする。</w:t>
      </w:r>
    </w:p>
    <w:p w:rsidR="009F6F58" w:rsidRDefault="009F6F58" w:rsidP="00956A7F">
      <w:r>
        <w:rPr>
          <w:rFonts w:hint="eastAsia"/>
        </w:rPr>
        <w:t>（働きかけ等への対応）</w:t>
      </w:r>
    </w:p>
    <w:p w:rsidR="009F6F58" w:rsidRDefault="00667799" w:rsidP="0099162C">
      <w:pPr>
        <w:ind w:left="227" w:hangingChars="100" w:hanging="227"/>
      </w:pPr>
      <w:r>
        <w:rPr>
          <w:rFonts w:hint="eastAsia"/>
        </w:rPr>
        <w:t>第３</w:t>
      </w:r>
      <w:r w:rsidR="009F6F58">
        <w:rPr>
          <w:rFonts w:hint="eastAsia"/>
        </w:rPr>
        <w:t>条　職員は，不当な働きかけ</w:t>
      </w:r>
      <w:r>
        <w:rPr>
          <w:rFonts w:hint="eastAsia"/>
        </w:rPr>
        <w:t>等</w:t>
      </w:r>
      <w:r w:rsidR="009F6F58">
        <w:rPr>
          <w:rFonts w:hint="eastAsia"/>
        </w:rPr>
        <w:t>又はその疑いのある行為に対しては，応じてはならない。</w:t>
      </w:r>
    </w:p>
    <w:p w:rsidR="009F6F58" w:rsidRDefault="00667799" w:rsidP="0099162C">
      <w:pPr>
        <w:ind w:left="227" w:hangingChars="100" w:hanging="227"/>
      </w:pPr>
      <w:r>
        <w:rPr>
          <w:rFonts w:hint="eastAsia"/>
        </w:rPr>
        <w:t>２　職員は，不当な働きかけ等</w:t>
      </w:r>
      <w:r w:rsidR="0099162C">
        <w:rPr>
          <w:rFonts w:hint="eastAsia"/>
        </w:rPr>
        <w:t>又はその疑いのある行為への対応に当たっては，可能な限り複数の職員で対応するものとする。</w:t>
      </w:r>
    </w:p>
    <w:p w:rsidR="0099162C" w:rsidRDefault="0099162C" w:rsidP="00952C52">
      <w:pPr>
        <w:ind w:left="227" w:hangingChars="100" w:hanging="227"/>
      </w:pPr>
      <w:r>
        <w:rPr>
          <w:rFonts w:hint="eastAsia"/>
        </w:rPr>
        <w:t>３　職員は，不当な働きかけ等又はその疑いのある行為を受けたときは，相手方の氏名及び連絡先等を確認の上、その者に対して，別記様式第１号に</w:t>
      </w:r>
      <w:r w:rsidR="00952C52">
        <w:rPr>
          <w:rFonts w:hint="eastAsia"/>
        </w:rPr>
        <w:t>定める「入札・契約事務に係る働きかけ等記録簿（以下「記録簿」という。）</w:t>
      </w:r>
      <w:r w:rsidR="00175D9C">
        <w:rPr>
          <w:rFonts w:hint="eastAsia"/>
        </w:rPr>
        <w:t>」</w:t>
      </w:r>
      <w:r w:rsidR="00952C52">
        <w:rPr>
          <w:rFonts w:hint="eastAsia"/>
        </w:rPr>
        <w:t>を作成する旨及び当該働きかけ等が不当な働きかけ等であると判断された場合には，当該記録簿は公表することがある旨を告知するよう努めるものとする。</w:t>
      </w:r>
    </w:p>
    <w:p w:rsidR="00952C52" w:rsidRDefault="00952C52" w:rsidP="00D324A3">
      <w:pPr>
        <w:ind w:left="227" w:hangingChars="100" w:hanging="227"/>
      </w:pPr>
      <w:r>
        <w:rPr>
          <w:rFonts w:hint="eastAsia"/>
        </w:rPr>
        <w:t>４　不当な働きかけが，笠岡市不当要求行為等</w:t>
      </w:r>
      <w:r w:rsidR="00D324A3">
        <w:rPr>
          <w:rFonts w:hint="eastAsia"/>
        </w:rPr>
        <w:t>対策</w:t>
      </w:r>
      <w:r>
        <w:rPr>
          <w:rFonts w:hint="eastAsia"/>
        </w:rPr>
        <w:t>要綱</w:t>
      </w:r>
      <w:r w:rsidR="00D324A3">
        <w:rPr>
          <w:rFonts w:hint="eastAsia"/>
        </w:rPr>
        <w:t>（以下「要綱」という。）</w:t>
      </w:r>
      <w:r>
        <w:rPr>
          <w:rFonts w:hint="eastAsia"/>
        </w:rPr>
        <w:t>第２条に規定する不当要求行為等に該当するものである場合，職員は，前３項の規定に関わらず，当該要綱</w:t>
      </w:r>
      <w:r w:rsidR="00030266">
        <w:rPr>
          <w:rFonts w:hint="eastAsia"/>
        </w:rPr>
        <w:t>に定めるところにより，対応するものとする。</w:t>
      </w:r>
    </w:p>
    <w:p w:rsidR="00030266" w:rsidRDefault="00030266" w:rsidP="00030266">
      <w:pPr>
        <w:ind w:left="227" w:hangingChars="100" w:hanging="227"/>
      </w:pPr>
      <w:r>
        <w:rPr>
          <w:rFonts w:hint="eastAsia"/>
        </w:rPr>
        <w:t>５　職員は，他の職員が不当な働きかけ等に応じている事実を知ったときは，笠岡市内部公益通報に関する要綱に定めるところにより，対応するものとする。</w:t>
      </w:r>
    </w:p>
    <w:p w:rsidR="00030266" w:rsidRDefault="00030266" w:rsidP="00956A7F">
      <w:r>
        <w:rPr>
          <w:rFonts w:hint="eastAsia"/>
        </w:rPr>
        <w:t>（</w:t>
      </w:r>
      <w:r w:rsidR="00DF653B">
        <w:rPr>
          <w:rFonts w:hint="eastAsia"/>
        </w:rPr>
        <w:t>記録及び報告）</w:t>
      </w:r>
    </w:p>
    <w:p w:rsidR="00DF653B" w:rsidRDefault="00DF653B" w:rsidP="00DF653B">
      <w:pPr>
        <w:ind w:left="227" w:hangingChars="100" w:hanging="227"/>
      </w:pPr>
      <w:r>
        <w:rPr>
          <w:rFonts w:hint="eastAsia"/>
        </w:rPr>
        <w:t>第４条　職員は，不当な働きかけ又はその疑いのある行為を受けたときは，速やかに記録簿を作成するものとする。</w:t>
      </w:r>
    </w:p>
    <w:p w:rsidR="00DF653B" w:rsidRDefault="00DF653B" w:rsidP="00956A7F">
      <w:r>
        <w:rPr>
          <w:rFonts w:hint="eastAsia"/>
        </w:rPr>
        <w:t>２　職員は，自らが所属長である場合を除き，直ちに所属長へ報告を行うものとする。</w:t>
      </w:r>
    </w:p>
    <w:p w:rsidR="00DF653B" w:rsidRDefault="00DF653B" w:rsidP="007C642B">
      <w:pPr>
        <w:ind w:left="227" w:hangingChars="100" w:hanging="227"/>
      </w:pPr>
      <w:r>
        <w:rPr>
          <w:rFonts w:hint="eastAsia"/>
        </w:rPr>
        <w:t>３　所属長は，自らが財政課長</w:t>
      </w:r>
      <w:r w:rsidR="007C642B">
        <w:rPr>
          <w:rFonts w:hint="eastAsia"/>
        </w:rPr>
        <w:t>である場合を除き，前項の規定による報告を受けた場合及び自らが不当な働きかけ等又はその疑いのある行為を受けた場合，直ちに当該記録簿を財政課長へ提出するものとする。</w:t>
      </w:r>
    </w:p>
    <w:p w:rsidR="008A374C" w:rsidRPr="006E6740" w:rsidRDefault="008A374C" w:rsidP="00DC4461">
      <w:pPr>
        <w:ind w:left="227" w:hangingChars="100" w:hanging="227"/>
      </w:pPr>
      <w:r w:rsidRPr="006E6740">
        <w:rPr>
          <w:rFonts w:hint="eastAsia"/>
        </w:rPr>
        <w:t xml:space="preserve">４　</w:t>
      </w:r>
      <w:r w:rsidR="0095453A" w:rsidRPr="006E6740">
        <w:rPr>
          <w:rFonts w:hint="eastAsia"/>
        </w:rPr>
        <w:t>記録簿を作成する暇がない緊急の場合には，前３項の規定に関わらず，</w:t>
      </w:r>
      <w:r w:rsidR="00DC4461" w:rsidRPr="006E6740">
        <w:rPr>
          <w:rFonts w:hint="eastAsia"/>
        </w:rPr>
        <w:t>職員，あるいは所属長は口頭にて報告を行うものとする。</w:t>
      </w:r>
    </w:p>
    <w:p w:rsidR="007C642B" w:rsidRPr="006E6740" w:rsidRDefault="008A374C" w:rsidP="00496BBF">
      <w:pPr>
        <w:ind w:left="227" w:hangingChars="100" w:hanging="227"/>
      </w:pPr>
      <w:r w:rsidRPr="006E6740">
        <w:rPr>
          <w:rFonts w:hint="eastAsia"/>
        </w:rPr>
        <w:t>５　前３</w:t>
      </w:r>
      <w:r w:rsidR="007C642B" w:rsidRPr="006E6740">
        <w:rPr>
          <w:rFonts w:hint="eastAsia"/>
        </w:rPr>
        <w:t>項の規定により報告を受けた財政課長は，速やかに</w:t>
      </w:r>
      <w:r w:rsidR="00496BBF" w:rsidRPr="006E6740">
        <w:rPr>
          <w:rFonts w:hint="eastAsia"/>
        </w:rPr>
        <w:t>笠岡市工事請負等審査委員会（以下「委員会」という。）</w:t>
      </w:r>
      <w:r w:rsidR="007C642B" w:rsidRPr="006E6740">
        <w:rPr>
          <w:rFonts w:hint="eastAsia"/>
        </w:rPr>
        <w:t>委員長へ報告の上，委員会を招集し，報告を行うものとする。</w:t>
      </w:r>
    </w:p>
    <w:p w:rsidR="007C642B" w:rsidRDefault="008A374C" w:rsidP="004B08C3">
      <w:pPr>
        <w:ind w:left="227" w:hangingChars="100" w:hanging="227"/>
      </w:pPr>
      <w:r>
        <w:rPr>
          <w:rFonts w:hint="eastAsia"/>
        </w:rPr>
        <w:t>６</w:t>
      </w:r>
      <w:r w:rsidR="007C642B">
        <w:rPr>
          <w:rFonts w:hint="eastAsia"/>
        </w:rPr>
        <w:t xml:space="preserve">　委員会は，前項の規定による報告を受けたときは，その内容が不当な働き</w:t>
      </w:r>
      <w:r w:rsidR="004B08C3">
        <w:rPr>
          <w:rFonts w:hint="eastAsia"/>
        </w:rPr>
        <w:t>かけ等に該</w:t>
      </w:r>
      <w:r w:rsidR="004B08C3">
        <w:rPr>
          <w:rFonts w:hint="eastAsia"/>
        </w:rPr>
        <w:lastRenderedPageBreak/>
        <w:t>当するか否かを審議するとともに，当該内容が不当な働きかけ等に該当する場合における公表の是非について審議し，その結果を当該所属長へ通知するものとする。</w:t>
      </w:r>
    </w:p>
    <w:p w:rsidR="004B08C3" w:rsidRDefault="008A374C" w:rsidP="001753C6">
      <w:pPr>
        <w:ind w:left="227" w:hangingChars="100" w:hanging="227"/>
      </w:pPr>
      <w:r>
        <w:rPr>
          <w:rFonts w:hint="eastAsia"/>
        </w:rPr>
        <w:t>７</w:t>
      </w:r>
      <w:r w:rsidR="009A3A07">
        <w:rPr>
          <w:rFonts w:hint="eastAsia"/>
        </w:rPr>
        <w:t xml:space="preserve">　</w:t>
      </w:r>
      <w:r w:rsidR="001753C6">
        <w:rPr>
          <w:rFonts w:hint="eastAsia"/>
        </w:rPr>
        <w:t>前項の審議の結果，要綱第２条に該当すると認めた場合は，速やかに要綱第６条に規定する笠岡市不当要求行為等防止対策委員会に報告するものとする。</w:t>
      </w:r>
    </w:p>
    <w:p w:rsidR="001753C6" w:rsidRDefault="008A374C" w:rsidP="009F0E84">
      <w:pPr>
        <w:ind w:left="227" w:hangingChars="100" w:hanging="227"/>
      </w:pPr>
      <w:r>
        <w:rPr>
          <w:rFonts w:hint="eastAsia"/>
        </w:rPr>
        <w:t>８</w:t>
      </w:r>
      <w:r w:rsidR="00BB5C4A">
        <w:rPr>
          <w:rFonts w:hint="eastAsia"/>
        </w:rPr>
        <w:t xml:space="preserve">　第６項の</w:t>
      </w:r>
      <w:r w:rsidR="009F0E84">
        <w:rPr>
          <w:rFonts w:hint="eastAsia"/>
        </w:rPr>
        <w:t>審議において，不当な働きかけ等に当たると判断された行為について，必要に応じ，関係部署に報告を行うものとする。</w:t>
      </w:r>
    </w:p>
    <w:p w:rsidR="009F0E84" w:rsidRDefault="009F0E84" w:rsidP="00956A7F">
      <w:r>
        <w:rPr>
          <w:rFonts w:hint="eastAsia"/>
        </w:rPr>
        <w:t>（公表）</w:t>
      </w:r>
    </w:p>
    <w:p w:rsidR="009F0E84" w:rsidRDefault="009F0E84" w:rsidP="009F0E84">
      <w:pPr>
        <w:ind w:left="227" w:hangingChars="100" w:hanging="227"/>
      </w:pPr>
      <w:r>
        <w:rPr>
          <w:rFonts w:hint="eastAsia"/>
        </w:rPr>
        <w:t>第５条　市長は，前条第６項の委員会における審議において，不当な働きかけ等に該当するものとして公表を行うことが適当であるとされたものについて，速やかに別記様式第２号による「入札・契約事務に係る不当な働きかけ等一覧表」により，公表を行うものとする。</w:t>
      </w:r>
    </w:p>
    <w:p w:rsidR="009F0E84" w:rsidRDefault="009F0E84" w:rsidP="00956A7F">
      <w:r>
        <w:rPr>
          <w:rFonts w:hint="eastAsia"/>
        </w:rPr>
        <w:t>（対応措置）</w:t>
      </w:r>
    </w:p>
    <w:p w:rsidR="009F0E84" w:rsidRDefault="009F0E84" w:rsidP="009F0E84">
      <w:pPr>
        <w:ind w:left="227" w:hangingChars="100" w:hanging="227"/>
      </w:pPr>
      <w:r>
        <w:rPr>
          <w:rFonts w:hint="eastAsia"/>
        </w:rPr>
        <w:t>第６条　所属長は，入札・契約事務の公正かつ適正な執行を確保するため，職員が不当な働きかけ等又はその疑いのある行為を受けたときは，速やかにその内容に応じて，関係部署と連携の上，組織として必要な措置を講ずるものとする。</w:t>
      </w:r>
    </w:p>
    <w:p w:rsidR="00CE232D" w:rsidRDefault="009F0E84" w:rsidP="00CE232D">
      <w:pPr>
        <w:ind w:left="227" w:hangingChars="100" w:hanging="227"/>
      </w:pPr>
      <w:r>
        <w:rPr>
          <w:rFonts w:hint="eastAsia"/>
        </w:rPr>
        <w:t>２　市長は，不当な働きかけ等を行ったと認められる</w:t>
      </w:r>
      <w:r w:rsidR="00CE232D">
        <w:rPr>
          <w:rFonts w:hint="eastAsia"/>
        </w:rPr>
        <w:t>者</w:t>
      </w:r>
      <w:r>
        <w:rPr>
          <w:rFonts w:hint="eastAsia"/>
        </w:rPr>
        <w:t>が本市の入札参加資格を有する</w:t>
      </w:r>
      <w:r w:rsidR="00CE232D">
        <w:rPr>
          <w:rFonts w:hint="eastAsia"/>
        </w:rPr>
        <w:t>者</w:t>
      </w:r>
      <w:r>
        <w:rPr>
          <w:rFonts w:hint="eastAsia"/>
        </w:rPr>
        <w:t>であるときは，</w:t>
      </w:r>
      <w:r w:rsidR="00CE232D">
        <w:rPr>
          <w:rFonts w:hint="eastAsia"/>
        </w:rPr>
        <w:t>笠岡市建設工事等入札参加資格者指名停止要綱（平成</w:t>
      </w:r>
      <w:r w:rsidR="00CE232D">
        <w:rPr>
          <w:rFonts w:hint="eastAsia"/>
        </w:rPr>
        <w:t>14</w:t>
      </w:r>
      <w:r w:rsidR="00CE232D">
        <w:rPr>
          <w:rFonts w:hint="eastAsia"/>
        </w:rPr>
        <w:t>年</w:t>
      </w:r>
      <w:r w:rsidR="00CE232D">
        <w:rPr>
          <w:rFonts w:hint="eastAsia"/>
        </w:rPr>
        <w:t>3</w:t>
      </w:r>
      <w:r w:rsidR="00CE232D">
        <w:rPr>
          <w:rFonts w:hint="eastAsia"/>
        </w:rPr>
        <w:t>月</w:t>
      </w:r>
      <w:r w:rsidR="00CE232D">
        <w:rPr>
          <w:rFonts w:hint="eastAsia"/>
        </w:rPr>
        <w:t>12</w:t>
      </w:r>
      <w:r w:rsidR="00CE232D">
        <w:rPr>
          <w:rFonts w:hint="eastAsia"/>
        </w:rPr>
        <w:t>日告示第</w:t>
      </w:r>
      <w:r w:rsidR="00CE232D">
        <w:rPr>
          <w:rFonts w:hint="eastAsia"/>
        </w:rPr>
        <w:t>17</w:t>
      </w:r>
      <w:r w:rsidR="00CE232D">
        <w:rPr>
          <w:rFonts w:hint="eastAsia"/>
        </w:rPr>
        <w:t>号）の規定に基づき，当該業者に対して，指名停止等を措置するものとする。</w:t>
      </w:r>
    </w:p>
    <w:p w:rsidR="00CE232D" w:rsidRDefault="00CE232D" w:rsidP="00956A7F">
      <w:r>
        <w:rPr>
          <w:rFonts w:hint="eastAsia"/>
        </w:rPr>
        <w:t>（その他）</w:t>
      </w:r>
    </w:p>
    <w:p w:rsidR="00CE232D" w:rsidRDefault="00F16491" w:rsidP="00956A7F">
      <w:r>
        <w:rPr>
          <w:rFonts w:hint="eastAsia"/>
        </w:rPr>
        <w:t>第７条　この要領</w:t>
      </w:r>
      <w:r w:rsidR="00CE232D">
        <w:rPr>
          <w:rFonts w:hint="eastAsia"/>
        </w:rPr>
        <w:t>に定めるもののほか必要な事項は，市長が別に定める。</w:t>
      </w:r>
    </w:p>
    <w:p w:rsidR="00995B37" w:rsidRDefault="00995B37" w:rsidP="00995B37"/>
    <w:p w:rsidR="00CE232D" w:rsidRDefault="00833F81" w:rsidP="00995B37">
      <w:pPr>
        <w:ind w:firstLineChars="200" w:firstLine="453"/>
      </w:pPr>
      <w:r>
        <w:rPr>
          <w:rFonts w:hint="eastAsia"/>
        </w:rPr>
        <w:t xml:space="preserve">附　　</w:t>
      </w:r>
      <w:r w:rsidR="00CE232D">
        <w:rPr>
          <w:rFonts w:hint="eastAsia"/>
        </w:rPr>
        <w:t>則</w:t>
      </w:r>
    </w:p>
    <w:p w:rsidR="00CE232D" w:rsidRDefault="00CE232D" w:rsidP="00995B37">
      <w:pPr>
        <w:ind w:firstLineChars="100" w:firstLine="227"/>
      </w:pPr>
      <w:r>
        <w:rPr>
          <w:rFonts w:hint="eastAsia"/>
        </w:rPr>
        <w:t>この要領は，</w:t>
      </w:r>
      <w:r w:rsidR="0091490A">
        <w:rPr>
          <w:rFonts w:hint="eastAsia"/>
        </w:rPr>
        <w:t>令和２年５月１４</w:t>
      </w:r>
      <w:bookmarkStart w:id="0" w:name="_GoBack"/>
      <w:bookmarkEnd w:id="0"/>
      <w:r w:rsidR="00995B37">
        <w:rPr>
          <w:rFonts w:hint="eastAsia"/>
        </w:rPr>
        <w:t>日</w:t>
      </w:r>
      <w:r>
        <w:rPr>
          <w:rFonts w:hint="eastAsia"/>
        </w:rPr>
        <w:t>から施行する。</w:t>
      </w:r>
    </w:p>
    <w:p w:rsidR="00CE232D" w:rsidRDefault="00CE232D" w:rsidP="00956A7F"/>
    <w:p w:rsidR="00CE232D" w:rsidRDefault="00CE232D" w:rsidP="00956A7F"/>
    <w:p w:rsidR="00CE232D" w:rsidRDefault="00CE232D" w:rsidP="00956A7F"/>
    <w:p w:rsidR="00CE232D" w:rsidRPr="00A76930" w:rsidRDefault="00CE232D" w:rsidP="00956A7F"/>
    <w:p w:rsidR="00CE232D" w:rsidRDefault="00CE232D" w:rsidP="00956A7F"/>
    <w:p w:rsidR="00CE232D" w:rsidRDefault="00CE232D" w:rsidP="00956A7F"/>
    <w:p w:rsidR="00CE232D" w:rsidRDefault="00CE232D" w:rsidP="00956A7F"/>
    <w:p w:rsidR="00CE232D" w:rsidRDefault="00CE232D" w:rsidP="00956A7F"/>
    <w:p w:rsidR="00CE232D" w:rsidRDefault="00CE232D" w:rsidP="00956A7F"/>
    <w:p w:rsidR="00CE232D" w:rsidRDefault="00CE232D" w:rsidP="00956A7F"/>
    <w:p w:rsidR="0049759B" w:rsidRDefault="0049759B" w:rsidP="00956A7F"/>
    <w:p w:rsidR="00CE232D" w:rsidRDefault="00CE232D" w:rsidP="00956A7F">
      <w:r>
        <w:rPr>
          <w:rFonts w:hint="eastAsia"/>
        </w:rPr>
        <w:t>別記様式第１号</w:t>
      </w:r>
    </w:p>
    <w:p w:rsidR="00CE232D" w:rsidRDefault="00CE232D" w:rsidP="00CE232D">
      <w:pPr>
        <w:jc w:val="center"/>
      </w:pPr>
      <w:r>
        <w:rPr>
          <w:rFonts w:hint="eastAsia"/>
        </w:rPr>
        <w:t>入札・契約事務に係る働きかけ等記録簿</w:t>
      </w:r>
    </w:p>
    <w:p w:rsidR="00CE232D" w:rsidRDefault="00CE232D" w:rsidP="00CE232D">
      <w:pPr>
        <w:jc w:val="right"/>
      </w:pPr>
      <w:r>
        <w:rPr>
          <w:rFonts w:hint="eastAsia"/>
        </w:rPr>
        <w:t>年　　月　　日</w:t>
      </w:r>
    </w:p>
    <w:p w:rsidR="00CE232D" w:rsidRDefault="00CE232D" w:rsidP="00CE232D">
      <w:pPr>
        <w:jc w:val="left"/>
        <w:rPr>
          <w:u w:val="single"/>
        </w:rPr>
      </w:pPr>
      <w:r w:rsidRPr="00CE232D">
        <w:rPr>
          <w:rFonts w:hint="eastAsia"/>
          <w:u w:val="single"/>
        </w:rPr>
        <w:t>記録者（所属）　　　　　　　　　　（職名）　　　　　　（氏名）</w:t>
      </w:r>
      <w:r>
        <w:rPr>
          <w:rFonts w:hint="eastAsia"/>
          <w:u w:val="single"/>
        </w:rPr>
        <w:t xml:space="preserve">　　　　　　　　　</w:t>
      </w:r>
    </w:p>
    <w:tbl>
      <w:tblPr>
        <w:tblStyle w:val="a3"/>
        <w:tblW w:w="0" w:type="auto"/>
        <w:jc w:val="center"/>
        <w:tblLook w:val="04A0" w:firstRow="1" w:lastRow="0" w:firstColumn="1" w:lastColumn="0" w:noHBand="0" w:noVBand="1"/>
      </w:tblPr>
      <w:tblGrid>
        <w:gridCol w:w="2465"/>
        <w:gridCol w:w="1270"/>
        <w:gridCol w:w="5325"/>
      </w:tblGrid>
      <w:tr w:rsidR="00383E66" w:rsidRPr="001A7B36" w:rsidTr="005A5FFF">
        <w:trPr>
          <w:trHeight w:hRule="exact" w:val="794"/>
          <w:jc w:val="center"/>
        </w:trPr>
        <w:tc>
          <w:tcPr>
            <w:tcW w:w="2465" w:type="dxa"/>
            <w:vAlign w:val="center"/>
          </w:tcPr>
          <w:p w:rsidR="00383E66" w:rsidRPr="001A7B36" w:rsidRDefault="00383E66" w:rsidP="00383E66">
            <w:pPr>
              <w:jc w:val="center"/>
              <w:rPr>
                <w:rFonts w:asciiTheme="minorEastAsia" w:hAnsiTheme="minorEastAsia"/>
                <w:szCs w:val="21"/>
              </w:rPr>
            </w:pPr>
            <w:r w:rsidRPr="001A7B36">
              <w:rPr>
                <w:rFonts w:asciiTheme="minorEastAsia" w:hAnsiTheme="minorEastAsia" w:hint="eastAsia"/>
                <w:szCs w:val="21"/>
              </w:rPr>
              <w:t>対　応　日　時</w:t>
            </w:r>
          </w:p>
        </w:tc>
        <w:tc>
          <w:tcPr>
            <w:tcW w:w="6595" w:type="dxa"/>
            <w:gridSpan w:val="2"/>
            <w:vAlign w:val="center"/>
          </w:tcPr>
          <w:p w:rsidR="00383E66" w:rsidRDefault="00383E66" w:rsidP="00CE232D">
            <w:pPr>
              <w:jc w:val="left"/>
              <w:rPr>
                <w:rFonts w:asciiTheme="minorEastAsia" w:hAnsiTheme="minorEastAsia"/>
                <w:sz w:val="20"/>
                <w:szCs w:val="20"/>
              </w:rPr>
            </w:pPr>
            <w:r w:rsidRPr="001A7B36">
              <w:rPr>
                <w:rFonts w:asciiTheme="minorEastAsia" w:hAnsiTheme="minorEastAsia" w:hint="eastAsia"/>
                <w:sz w:val="20"/>
                <w:szCs w:val="20"/>
              </w:rPr>
              <w:t xml:space="preserve">　　　　　年　　　月　　　日（　　）</w:t>
            </w:r>
          </w:p>
          <w:p w:rsidR="004E25F5" w:rsidRDefault="004E25F5" w:rsidP="00CE232D">
            <w:pPr>
              <w:jc w:val="left"/>
              <w:rPr>
                <w:rFonts w:asciiTheme="minorEastAsia" w:hAnsiTheme="minorEastAsia"/>
                <w:sz w:val="20"/>
                <w:szCs w:val="20"/>
              </w:rPr>
            </w:pPr>
            <w:r>
              <w:rPr>
                <w:rFonts w:asciiTheme="minorEastAsia" w:hAnsiTheme="minorEastAsia" w:hint="eastAsia"/>
                <w:sz w:val="20"/>
                <w:szCs w:val="20"/>
              </w:rPr>
              <w:t>午前・午後　　時　　分頃　～　午前・午後　　時　　分頃</w:t>
            </w:r>
          </w:p>
          <w:p w:rsidR="004E25F5" w:rsidRPr="001A7B36" w:rsidRDefault="004E25F5" w:rsidP="00CE232D">
            <w:pPr>
              <w:jc w:val="left"/>
              <w:rPr>
                <w:rFonts w:asciiTheme="minorEastAsia" w:hAnsiTheme="minorEastAsia"/>
                <w:sz w:val="20"/>
                <w:szCs w:val="20"/>
              </w:rPr>
            </w:pPr>
          </w:p>
        </w:tc>
      </w:tr>
      <w:tr w:rsidR="00383E66" w:rsidRPr="001A7B36" w:rsidTr="005A5FFF">
        <w:trPr>
          <w:trHeight w:hRule="exact" w:val="397"/>
          <w:jc w:val="center"/>
        </w:trPr>
        <w:tc>
          <w:tcPr>
            <w:tcW w:w="2465" w:type="dxa"/>
            <w:vAlign w:val="center"/>
          </w:tcPr>
          <w:p w:rsidR="00383E66" w:rsidRPr="001A7B36" w:rsidRDefault="00383E66" w:rsidP="00383E66">
            <w:pPr>
              <w:jc w:val="center"/>
              <w:rPr>
                <w:rFonts w:asciiTheme="minorEastAsia" w:hAnsiTheme="minorEastAsia"/>
                <w:szCs w:val="21"/>
              </w:rPr>
            </w:pPr>
            <w:r w:rsidRPr="001A7B36">
              <w:rPr>
                <w:rFonts w:asciiTheme="minorEastAsia" w:hAnsiTheme="minorEastAsia" w:hint="eastAsia"/>
                <w:szCs w:val="21"/>
              </w:rPr>
              <w:t>対　応　方　法</w:t>
            </w:r>
          </w:p>
        </w:tc>
        <w:tc>
          <w:tcPr>
            <w:tcW w:w="6595" w:type="dxa"/>
            <w:gridSpan w:val="2"/>
            <w:vAlign w:val="center"/>
          </w:tcPr>
          <w:p w:rsidR="004E25F5" w:rsidRPr="001A7B36" w:rsidRDefault="00383E66" w:rsidP="00CE232D">
            <w:pPr>
              <w:jc w:val="left"/>
              <w:rPr>
                <w:rFonts w:asciiTheme="minorEastAsia" w:hAnsiTheme="minorEastAsia"/>
                <w:sz w:val="20"/>
                <w:szCs w:val="20"/>
              </w:rPr>
            </w:pPr>
            <w:r w:rsidRPr="001A7B36">
              <w:rPr>
                <w:rFonts w:asciiTheme="minorEastAsia" w:hAnsiTheme="minorEastAsia" w:hint="eastAsia"/>
                <w:sz w:val="20"/>
                <w:szCs w:val="20"/>
              </w:rPr>
              <w:t>□面接　□電話　□書面　□メール　□その他（　　　　）</w:t>
            </w:r>
          </w:p>
        </w:tc>
      </w:tr>
      <w:tr w:rsidR="00383E66" w:rsidRPr="001A7B36" w:rsidTr="005A5FFF">
        <w:trPr>
          <w:trHeight w:hRule="exact" w:val="397"/>
          <w:jc w:val="center"/>
        </w:trPr>
        <w:tc>
          <w:tcPr>
            <w:tcW w:w="2465" w:type="dxa"/>
            <w:vAlign w:val="center"/>
          </w:tcPr>
          <w:p w:rsidR="00383E66" w:rsidRPr="001A7B36" w:rsidRDefault="00383E66" w:rsidP="00383E66">
            <w:pPr>
              <w:jc w:val="center"/>
              <w:rPr>
                <w:rFonts w:asciiTheme="minorEastAsia" w:hAnsiTheme="minorEastAsia"/>
                <w:szCs w:val="21"/>
              </w:rPr>
            </w:pPr>
            <w:r w:rsidRPr="001A7B36">
              <w:rPr>
                <w:rFonts w:asciiTheme="minorEastAsia" w:hAnsiTheme="minorEastAsia" w:hint="eastAsia"/>
                <w:szCs w:val="21"/>
              </w:rPr>
              <w:t>対　応　場　所</w:t>
            </w:r>
          </w:p>
        </w:tc>
        <w:tc>
          <w:tcPr>
            <w:tcW w:w="6595" w:type="dxa"/>
            <w:gridSpan w:val="2"/>
            <w:vAlign w:val="center"/>
          </w:tcPr>
          <w:p w:rsidR="00383E66" w:rsidRPr="001A7B36" w:rsidRDefault="00383E66" w:rsidP="00CE232D">
            <w:pPr>
              <w:jc w:val="left"/>
              <w:rPr>
                <w:rFonts w:asciiTheme="minorEastAsia" w:hAnsiTheme="minorEastAsia"/>
                <w:sz w:val="18"/>
                <w:szCs w:val="18"/>
                <w:u w:val="single"/>
              </w:rPr>
            </w:pPr>
          </w:p>
        </w:tc>
      </w:tr>
      <w:tr w:rsidR="004E25F5" w:rsidRPr="001A7B36" w:rsidTr="005A5FFF">
        <w:trPr>
          <w:trHeight w:hRule="exact" w:val="397"/>
          <w:jc w:val="center"/>
        </w:trPr>
        <w:tc>
          <w:tcPr>
            <w:tcW w:w="2465" w:type="dxa"/>
            <w:vMerge w:val="restart"/>
            <w:vAlign w:val="center"/>
          </w:tcPr>
          <w:p w:rsidR="004E25F5" w:rsidRPr="001A7B36" w:rsidRDefault="004E25F5" w:rsidP="00383E66">
            <w:pPr>
              <w:jc w:val="center"/>
              <w:rPr>
                <w:rFonts w:asciiTheme="minorEastAsia" w:hAnsiTheme="minorEastAsia"/>
                <w:szCs w:val="21"/>
              </w:rPr>
            </w:pPr>
            <w:r w:rsidRPr="001A7B36">
              <w:rPr>
                <w:rFonts w:asciiTheme="minorEastAsia" w:hAnsiTheme="minorEastAsia" w:hint="eastAsia"/>
                <w:szCs w:val="21"/>
              </w:rPr>
              <w:t>相　　手　　方</w:t>
            </w:r>
          </w:p>
        </w:tc>
        <w:tc>
          <w:tcPr>
            <w:tcW w:w="1270" w:type="dxa"/>
            <w:vAlign w:val="center"/>
          </w:tcPr>
          <w:p w:rsidR="004E25F5" w:rsidRPr="001A7B36" w:rsidRDefault="004E25F5" w:rsidP="00383E66">
            <w:pPr>
              <w:jc w:val="center"/>
              <w:rPr>
                <w:rFonts w:asciiTheme="minorEastAsia" w:hAnsiTheme="minorEastAsia"/>
                <w:sz w:val="20"/>
                <w:szCs w:val="20"/>
              </w:rPr>
            </w:pPr>
            <w:r w:rsidRPr="001A7B36">
              <w:rPr>
                <w:rFonts w:asciiTheme="minorEastAsia" w:hAnsiTheme="minorEastAsia" w:hint="eastAsia"/>
                <w:sz w:val="20"/>
                <w:szCs w:val="20"/>
              </w:rPr>
              <w:t>団 体 名</w:t>
            </w:r>
          </w:p>
        </w:tc>
        <w:tc>
          <w:tcPr>
            <w:tcW w:w="5325" w:type="dxa"/>
            <w:vAlign w:val="center"/>
          </w:tcPr>
          <w:p w:rsidR="004E25F5" w:rsidRPr="001A7B36" w:rsidRDefault="004E25F5" w:rsidP="00CE232D">
            <w:pPr>
              <w:jc w:val="left"/>
              <w:rPr>
                <w:rFonts w:asciiTheme="minorEastAsia" w:hAnsiTheme="minorEastAsia"/>
                <w:sz w:val="18"/>
                <w:szCs w:val="18"/>
                <w:u w:val="single"/>
              </w:rPr>
            </w:pPr>
          </w:p>
        </w:tc>
      </w:tr>
      <w:tr w:rsidR="004E25F5" w:rsidRPr="001A7B36" w:rsidTr="005A5FFF">
        <w:trPr>
          <w:trHeight w:hRule="exact" w:val="397"/>
          <w:jc w:val="center"/>
        </w:trPr>
        <w:tc>
          <w:tcPr>
            <w:tcW w:w="2465" w:type="dxa"/>
            <w:vMerge/>
            <w:vAlign w:val="center"/>
          </w:tcPr>
          <w:p w:rsidR="004E25F5" w:rsidRPr="001A7B36" w:rsidRDefault="004E25F5" w:rsidP="00CE232D">
            <w:pPr>
              <w:jc w:val="left"/>
              <w:rPr>
                <w:rFonts w:asciiTheme="minorEastAsia" w:hAnsiTheme="minorEastAsia"/>
                <w:szCs w:val="21"/>
                <w:u w:val="single"/>
              </w:rPr>
            </w:pPr>
          </w:p>
        </w:tc>
        <w:tc>
          <w:tcPr>
            <w:tcW w:w="1270" w:type="dxa"/>
            <w:vAlign w:val="center"/>
          </w:tcPr>
          <w:p w:rsidR="004E25F5" w:rsidRPr="001A7B36" w:rsidRDefault="004E25F5" w:rsidP="00383E66">
            <w:pPr>
              <w:jc w:val="center"/>
              <w:rPr>
                <w:rFonts w:asciiTheme="minorEastAsia" w:hAnsiTheme="minorEastAsia"/>
                <w:sz w:val="20"/>
                <w:szCs w:val="20"/>
              </w:rPr>
            </w:pPr>
            <w:r w:rsidRPr="001A7B36">
              <w:rPr>
                <w:rFonts w:asciiTheme="minorEastAsia" w:hAnsiTheme="minorEastAsia" w:hint="eastAsia"/>
                <w:sz w:val="20"/>
                <w:szCs w:val="20"/>
              </w:rPr>
              <w:t>所在地等</w:t>
            </w:r>
          </w:p>
        </w:tc>
        <w:tc>
          <w:tcPr>
            <w:tcW w:w="5325" w:type="dxa"/>
            <w:vAlign w:val="center"/>
          </w:tcPr>
          <w:p w:rsidR="004E25F5" w:rsidRPr="001A7B36" w:rsidRDefault="004E25F5" w:rsidP="00CE232D">
            <w:pPr>
              <w:jc w:val="left"/>
              <w:rPr>
                <w:rFonts w:asciiTheme="minorEastAsia" w:hAnsiTheme="minorEastAsia"/>
                <w:sz w:val="18"/>
                <w:szCs w:val="18"/>
                <w:u w:val="single"/>
              </w:rPr>
            </w:pPr>
          </w:p>
        </w:tc>
      </w:tr>
      <w:tr w:rsidR="004E25F5" w:rsidRPr="001A7B36" w:rsidTr="005A5FFF">
        <w:trPr>
          <w:trHeight w:hRule="exact" w:val="397"/>
          <w:jc w:val="center"/>
        </w:trPr>
        <w:tc>
          <w:tcPr>
            <w:tcW w:w="2465" w:type="dxa"/>
            <w:vMerge/>
            <w:vAlign w:val="center"/>
          </w:tcPr>
          <w:p w:rsidR="004E25F5" w:rsidRPr="001A7B36" w:rsidRDefault="004E25F5" w:rsidP="00CE232D">
            <w:pPr>
              <w:jc w:val="left"/>
              <w:rPr>
                <w:rFonts w:asciiTheme="minorEastAsia" w:hAnsiTheme="minorEastAsia"/>
                <w:szCs w:val="21"/>
                <w:u w:val="single"/>
              </w:rPr>
            </w:pPr>
          </w:p>
        </w:tc>
        <w:tc>
          <w:tcPr>
            <w:tcW w:w="1270" w:type="dxa"/>
            <w:vAlign w:val="center"/>
          </w:tcPr>
          <w:p w:rsidR="004E25F5" w:rsidRPr="001A7B36" w:rsidRDefault="004E25F5" w:rsidP="00383E66">
            <w:pPr>
              <w:jc w:val="center"/>
              <w:rPr>
                <w:rFonts w:asciiTheme="minorEastAsia" w:hAnsiTheme="minorEastAsia"/>
                <w:sz w:val="20"/>
                <w:szCs w:val="20"/>
              </w:rPr>
            </w:pPr>
            <w:r w:rsidRPr="001A7B36">
              <w:rPr>
                <w:rFonts w:asciiTheme="minorEastAsia" w:hAnsiTheme="minorEastAsia" w:hint="eastAsia"/>
                <w:sz w:val="20"/>
                <w:szCs w:val="20"/>
              </w:rPr>
              <w:t>氏    名</w:t>
            </w:r>
          </w:p>
        </w:tc>
        <w:tc>
          <w:tcPr>
            <w:tcW w:w="5325" w:type="dxa"/>
            <w:vAlign w:val="center"/>
          </w:tcPr>
          <w:p w:rsidR="004E25F5" w:rsidRPr="001A7B36" w:rsidRDefault="004E25F5" w:rsidP="00CE232D">
            <w:pPr>
              <w:jc w:val="left"/>
              <w:rPr>
                <w:rFonts w:asciiTheme="minorEastAsia" w:hAnsiTheme="minorEastAsia"/>
                <w:sz w:val="18"/>
                <w:szCs w:val="18"/>
                <w:u w:val="single"/>
              </w:rPr>
            </w:pPr>
          </w:p>
        </w:tc>
      </w:tr>
      <w:tr w:rsidR="004E25F5" w:rsidRPr="001A7B36" w:rsidTr="005A5FFF">
        <w:trPr>
          <w:trHeight w:hRule="exact" w:val="397"/>
          <w:jc w:val="center"/>
        </w:trPr>
        <w:tc>
          <w:tcPr>
            <w:tcW w:w="2465" w:type="dxa"/>
            <w:vMerge/>
            <w:vAlign w:val="center"/>
          </w:tcPr>
          <w:p w:rsidR="004E25F5" w:rsidRPr="001A7B36" w:rsidRDefault="004E25F5" w:rsidP="00CE232D">
            <w:pPr>
              <w:jc w:val="left"/>
              <w:rPr>
                <w:rFonts w:asciiTheme="minorEastAsia" w:hAnsiTheme="minorEastAsia"/>
                <w:szCs w:val="21"/>
                <w:u w:val="single"/>
              </w:rPr>
            </w:pPr>
          </w:p>
        </w:tc>
        <w:tc>
          <w:tcPr>
            <w:tcW w:w="1270" w:type="dxa"/>
            <w:vAlign w:val="center"/>
          </w:tcPr>
          <w:p w:rsidR="004E25F5" w:rsidRPr="001A7B36" w:rsidRDefault="004E25F5" w:rsidP="00383E66">
            <w:pPr>
              <w:jc w:val="center"/>
              <w:rPr>
                <w:rFonts w:asciiTheme="minorEastAsia" w:hAnsiTheme="minorEastAsia"/>
                <w:sz w:val="20"/>
                <w:szCs w:val="20"/>
              </w:rPr>
            </w:pPr>
            <w:r w:rsidRPr="001A7B36">
              <w:rPr>
                <w:rFonts w:asciiTheme="minorEastAsia" w:hAnsiTheme="minorEastAsia" w:hint="eastAsia"/>
                <w:sz w:val="20"/>
                <w:szCs w:val="20"/>
              </w:rPr>
              <w:t>電話番号</w:t>
            </w:r>
          </w:p>
        </w:tc>
        <w:tc>
          <w:tcPr>
            <w:tcW w:w="5325" w:type="dxa"/>
            <w:vAlign w:val="center"/>
          </w:tcPr>
          <w:p w:rsidR="004E25F5" w:rsidRPr="001A7B36" w:rsidRDefault="004E25F5" w:rsidP="00CE232D">
            <w:pPr>
              <w:jc w:val="left"/>
              <w:rPr>
                <w:rFonts w:asciiTheme="minorEastAsia" w:hAnsiTheme="minorEastAsia"/>
                <w:sz w:val="18"/>
                <w:szCs w:val="18"/>
                <w:u w:val="single"/>
              </w:rPr>
            </w:pPr>
          </w:p>
        </w:tc>
      </w:tr>
      <w:tr w:rsidR="00383E66" w:rsidRPr="001A7B36" w:rsidTr="005A5FFF">
        <w:trPr>
          <w:trHeight w:hRule="exact" w:val="397"/>
          <w:jc w:val="center"/>
        </w:trPr>
        <w:tc>
          <w:tcPr>
            <w:tcW w:w="2465" w:type="dxa"/>
            <w:vMerge w:val="restart"/>
            <w:vAlign w:val="center"/>
          </w:tcPr>
          <w:p w:rsidR="00383E66" w:rsidRPr="001A7B36" w:rsidRDefault="00383E66" w:rsidP="00383E66">
            <w:pPr>
              <w:jc w:val="center"/>
              <w:rPr>
                <w:rFonts w:asciiTheme="minorEastAsia" w:hAnsiTheme="minorEastAsia"/>
                <w:szCs w:val="21"/>
              </w:rPr>
            </w:pPr>
            <w:r w:rsidRPr="001A7B36">
              <w:rPr>
                <w:rFonts w:asciiTheme="minorEastAsia" w:hAnsiTheme="minorEastAsia" w:hint="eastAsia"/>
                <w:szCs w:val="21"/>
              </w:rPr>
              <w:t>対　応　職　員</w:t>
            </w:r>
          </w:p>
        </w:tc>
        <w:tc>
          <w:tcPr>
            <w:tcW w:w="1270" w:type="dxa"/>
            <w:vAlign w:val="center"/>
          </w:tcPr>
          <w:p w:rsidR="00383E66" w:rsidRPr="001A7B36" w:rsidRDefault="00383E66" w:rsidP="00383E66">
            <w:pPr>
              <w:jc w:val="center"/>
              <w:rPr>
                <w:rFonts w:asciiTheme="minorEastAsia" w:hAnsiTheme="minorEastAsia"/>
                <w:sz w:val="20"/>
                <w:szCs w:val="20"/>
              </w:rPr>
            </w:pPr>
            <w:r w:rsidRPr="001A7B36">
              <w:rPr>
                <w:rFonts w:asciiTheme="minorEastAsia" w:hAnsiTheme="minorEastAsia" w:hint="eastAsia"/>
                <w:sz w:val="20"/>
                <w:szCs w:val="20"/>
              </w:rPr>
              <w:t>役　　職</w:t>
            </w:r>
          </w:p>
        </w:tc>
        <w:tc>
          <w:tcPr>
            <w:tcW w:w="5325" w:type="dxa"/>
            <w:vAlign w:val="center"/>
          </w:tcPr>
          <w:p w:rsidR="00383E66" w:rsidRPr="001A7B36" w:rsidRDefault="00383E66" w:rsidP="00CE232D">
            <w:pPr>
              <w:jc w:val="left"/>
              <w:rPr>
                <w:rFonts w:asciiTheme="minorEastAsia" w:hAnsiTheme="minorEastAsia"/>
                <w:sz w:val="18"/>
                <w:szCs w:val="18"/>
                <w:u w:val="single"/>
              </w:rPr>
            </w:pPr>
          </w:p>
        </w:tc>
      </w:tr>
      <w:tr w:rsidR="00383E66" w:rsidRPr="001A7B36" w:rsidTr="005A5FFF">
        <w:trPr>
          <w:trHeight w:hRule="exact" w:val="397"/>
          <w:jc w:val="center"/>
        </w:trPr>
        <w:tc>
          <w:tcPr>
            <w:tcW w:w="2465" w:type="dxa"/>
            <w:vMerge/>
            <w:vAlign w:val="center"/>
          </w:tcPr>
          <w:p w:rsidR="00383E66" w:rsidRPr="001A7B36" w:rsidRDefault="00383E66" w:rsidP="00CE232D">
            <w:pPr>
              <w:jc w:val="left"/>
              <w:rPr>
                <w:rFonts w:asciiTheme="minorEastAsia" w:hAnsiTheme="minorEastAsia"/>
                <w:szCs w:val="21"/>
                <w:u w:val="single"/>
              </w:rPr>
            </w:pPr>
          </w:p>
        </w:tc>
        <w:tc>
          <w:tcPr>
            <w:tcW w:w="1270" w:type="dxa"/>
            <w:vAlign w:val="center"/>
          </w:tcPr>
          <w:p w:rsidR="00383E66" w:rsidRPr="001A7B36" w:rsidRDefault="00383E66" w:rsidP="00383E66">
            <w:pPr>
              <w:jc w:val="center"/>
              <w:rPr>
                <w:rFonts w:asciiTheme="minorEastAsia" w:hAnsiTheme="minorEastAsia"/>
                <w:sz w:val="20"/>
                <w:szCs w:val="20"/>
              </w:rPr>
            </w:pPr>
            <w:r w:rsidRPr="001A7B36">
              <w:rPr>
                <w:rFonts w:asciiTheme="minorEastAsia" w:hAnsiTheme="minorEastAsia" w:hint="eastAsia"/>
                <w:sz w:val="20"/>
                <w:szCs w:val="20"/>
              </w:rPr>
              <w:t>氏　　名</w:t>
            </w:r>
          </w:p>
        </w:tc>
        <w:tc>
          <w:tcPr>
            <w:tcW w:w="5325" w:type="dxa"/>
            <w:vAlign w:val="center"/>
          </w:tcPr>
          <w:p w:rsidR="00383E66" w:rsidRPr="001A7B36" w:rsidRDefault="00383E66" w:rsidP="00CE232D">
            <w:pPr>
              <w:jc w:val="left"/>
              <w:rPr>
                <w:rFonts w:asciiTheme="minorEastAsia" w:hAnsiTheme="minorEastAsia"/>
                <w:sz w:val="18"/>
                <w:szCs w:val="18"/>
                <w:u w:val="single"/>
              </w:rPr>
            </w:pPr>
          </w:p>
        </w:tc>
      </w:tr>
      <w:tr w:rsidR="004E25F5" w:rsidRPr="001A7B36" w:rsidTr="00AD3CE5">
        <w:trPr>
          <w:trHeight w:hRule="exact" w:val="3969"/>
          <w:jc w:val="center"/>
        </w:trPr>
        <w:tc>
          <w:tcPr>
            <w:tcW w:w="2465" w:type="dxa"/>
            <w:vAlign w:val="center"/>
          </w:tcPr>
          <w:p w:rsidR="004E25F5" w:rsidRPr="001A7B36" w:rsidRDefault="004E25F5" w:rsidP="001A7B36">
            <w:pPr>
              <w:jc w:val="center"/>
              <w:rPr>
                <w:rFonts w:asciiTheme="minorEastAsia" w:hAnsiTheme="minorEastAsia"/>
                <w:szCs w:val="21"/>
              </w:rPr>
            </w:pPr>
            <w:r>
              <w:rPr>
                <w:rFonts w:asciiTheme="minorEastAsia" w:hAnsiTheme="minorEastAsia" w:hint="eastAsia"/>
                <w:szCs w:val="21"/>
              </w:rPr>
              <w:t>働きかけ等の内容</w:t>
            </w:r>
          </w:p>
        </w:tc>
        <w:tc>
          <w:tcPr>
            <w:tcW w:w="6595" w:type="dxa"/>
            <w:gridSpan w:val="2"/>
            <w:vAlign w:val="center"/>
          </w:tcPr>
          <w:p w:rsidR="004E25F5" w:rsidRDefault="004E25F5" w:rsidP="00CE232D">
            <w:pPr>
              <w:jc w:val="left"/>
              <w:rPr>
                <w:rFonts w:asciiTheme="minorEastAsia" w:hAnsiTheme="minorEastAsia"/>
                <w:sz w:val="18"/>
                <w:szCs w:val="18"/>
              </w:rPr>
            </w:pPr>
          </w:p>
          <w:p w:rsidR="004E25F5" w:rsidRDefault="004E25F5" w:rsidP="00CE232D">
            <w:pPr>
              <w:jc w:val="left"/>
              <w:rPr>
                <w:rFonts w:asciiTheme="minorEastAsia" w:hAnsiTheme="minorEastAsia"/>
                <w:sz w:val="18"/>
                <w:szCs w:val="18"/>
              </w:rPr>
            </w:pPr>
          </w:p>
          <w:p w:rsidR="004E25F5" w:rsidRDefault="004E25F5" w:rsidP="00CE232D">
            <w:pPr>
              <w:jc w:val="left"/>
              <w:rPr>
                <w:rFonts w:asciiTheme="minorEastAsia" w:hAnsiTheme="minorEastAsia"/>
                <w:sz w:val="18"/>
                <w:szCs w:val="18"/>
              </w:rPr>
            </w:pPr>
          </w:p>
          <w:p w:rsidR="004E25F5" w:rsidRDefault="004E25F5" w:rsidP="00CE232D">
            <w:pPr>
              <w:jc w:val="left"/>
              <w:rPr>
                <w:rFonts w:asciiTheme="minorEastAsia" w:hAnsiTheme="minorEastAsia"/>
                <w:sz w:val="18"/>
                <w:szCs w:val="18"/>
              </w:rPr>
            </w:pPr>
          </w:p>
          <w:p w:rsidR="00AD3CE5" w:rsidRDefault="00AD3CE5" w:rsidP="00CE232D">
            <w:pPr>
              <w:jc w:val="left"/>
              <w:rPr>
                <w:rFonts w:asciiTheme="minorEastAsia" w:hAnsiTheme="minorEastAsia"/>
                <w:sz w:val="18"/>
                <w:szCs w:val="18"/>
              </w:rPr>
            </w:pPr>
          </w:p>
          <w:p w:rsidR="004E25F5" w:rsidRDefault="004E25F5" w:rsidP="00CE232D">
            <w:pPr>
              <w:jc w:val="left"/>
              <w:rPr>
                <w:rFonts w:asciiTheme="minorEastAsia" w:hAnsiTheme="minorEastAsia"/>
                <w:sz w:val="18"/>
                <w:szCs w:val="18"/>
              </w:rPr>
            </w:pPr>
          </w:p>
          <w:p w:rsidR="004E25F5" w:rsidRDefault="004E25F5" w:rsidP="00CE232D">
            <w:pPr>
              <w:jc w:val="left"/>
              <w:rPr>
                <w:rFonts w:asciiTheme="minorEastAsia" w:hAnsiTheme="minorEastAsia"/>
                <w:sz w:val="18"/>
                <w:szCs w:val="18"/>
              </w:rPr>
            </w:pPr>
          </w:p>
          <w:p w:rsidR="004E25F5" w:rsidRDefault="004E25F5" w:rsidP="00CE232D">
            <w:pPr>
              <w:jc w:val="left"/>
              <w:rPr>
                <w:rFonts w:asciiTheme="minorEastAsia" w:hAnsiTheme="minorEastAsia"/>
                <w:sz w:val="18"/>
                <w:szCs w:val="18"/>
              </w:rPr>
            </w:pPr>
          </w:p>
          <w:p w:rsidR="00AD3CE5" w:rsidRPr="001A7B36" w:rsidRDefault="00AD3CE5" w:rsidP="00CE232D">
            <w:pPr>
              <w:jc w:val="left"/>
              <w:rPr>
                <w:rFonts w:asciiTheme="minorEastAsia" w:hAnsiTheme="minorEastAsia"/>
                <w:sz w:val="18"/>
                <w:szCs w:val="18"/>
              </w:rPr>
            </w:pPr>
          </w:p>
        </w:tc>
      </w:tr>
      <w:tr w:rsidR="001A7B36" w:rsidRPr="001A7B36" w:rsidTr="00AD3CE5">
        <w:trPr>
          <w:trHeight w:hRule="exact" w:val="2282"/>
          <w:jc w:val="center"/>
        </w:trPr>
        <w:tc>
          <w:tcPr>
            <w:tcW w:w="2465" w:type="dxa"/>
            <w:vAlign w:val="center"/>
          </w:tcPr>
          <w:p w:rsidR="001A7B36" w:rsidRPr="001A7B36" w:rsidRDefault="001A7B36" w:rsidP="001A7B36">
            <w:pPr>
              <w:jc w:val="center"/>
              <w:rPr>
                <w:rFonts w:asciiTheme="minorEastAsia" w:hAnsiTheme="minorEastAsia"/>
                <w:szCs w:val="21"/>
              </w:rPr>
            </w:pPr>
            <w:r w:rsidRPr="001A7B36">
              <w:rPr>
                <w:rFonts w:asciiTheme="minorEastAsia" w:hAnsiTheme="minorEastAsia" w:hint="eastAsia"/>
                <w:szCs w:val="21"/>
              </w:rPr>
              <w:t>対</w:t>
            </w:r>
            <w:r>
              <w:rPr>
                <w:rFonts w:asciiTheme="minorEastAsia" w:hAnsiTheme="minorEastAsia" w:hint="eastAsia"/>
                <w:szCs w:val="21"/>
              </w:rPr>
              <w:t xml:space="preserve">　</w:t>
            </w:r>
            <w:r w:rsidRPr="001A7B36">
              <w:rPr>
                <w:rFonts w:asciiTheme="minorEastAsia" w:hAnsiTheme="minorEastAsia" w:hint="eastAsia"/>
                <w:szCs w:val="21"/>
              </w:rPr>
              <w:t>応</w:t>
            </w:r>
            <w:r>
              <w:rPr>
                <w:rFonts w:asciiTheme="minorEastAsia" w:hAnsiTheme="minorEastAsia" w:hint="eastAsia"/>
                <w:szCs w:val="21"/>
              </w:rPr>
              <w:t xml:space="preserve">　</w:t>
            </w:r>
            <w:r w:rsidRPr="001A7B36">
              <w:rPr>
                <w:rFonts w:asciiTheme="minorEastAsia" w:hAnsiTheme="minorEastAsia" w:hint="eastAsia"/>
                <w:szCs w:val="21"/>
              </w:rPr>
              <w:t>状</w:t>
            </w:r>
            <w:r>
              <w:rPr>
                <w:rFonts w:asciiTheme="minorEastAsia" w:hAnsiTheme="minorEastAsia" w:hint="eastAsia"/>
                <w:szCs w:val="21"/>
              </w:rPr>
              <w:t xml:space="preserve">　</w:t>
            </w:r>
            <w:r w:rsidRPr="001A7B36">
              <w:rPr>
                <w:rFonts w:asciiTheme="minorEastAsia" w:hAnsiTheme="minorEastAsia" w:hint="eastAsia"/>
                <w:szCs w:val="21"/>
              </w:rPr>
              <w:t>況</w:t>
            </w:r>
          </w:p>
        </w:tc>
        <w:tc>
          <w:tcPr>
            <w:tcW w:w="6595" w:type="dxa"/>
            <w:gridSpan w:val="2"/>
            <w:vAlign w:val="center"/>
          </w:tcPr>
          <w:p w:rsidR="001A7B36" w:rsidRDefault="001A7B36" w:rsidP="00CE232D">
            <w:pPr>
              <w:jc w:val="left"/>
              <w:rPr>
                <w:rFonts w:asciiTheme="minorEastAsia" w:hAnsiTheme="minorEastAsia"/>
                <w:sz w:val="18"/>
                <w:szCs w:val="18"/>
              </w:rPr>
            </w:pPr>
          </w:p>
          <w:p w:rsidR="001A7B36" w:rsidRDefault="001A7B36" w:rsidP="00CE232D">
            <w:pPr>
              <w:jc w:val="left"/>
              <w:rPr>
                <w:rFonts w:asciiTheme="minorEastAsia" w:hAnsiTheme="minorEastAsia"/>
                <w:sz w:val="18"/>
                <w:szCs w:val="18"/>
              </w:rPr>
            </w:pPr>
          </w:p>
          <w:p w:rsidR="001A7B36" w:rsidRDefault="001A7B36" w:rsidP="00CE232D">
            <w:pPr>
              <w:jc w:val="left"/>
              <w:rPr>
                <w:rFonts w:asciiTheme="minorEastAsia" w:hAnsiTheme="minorEastAsia"/>
                <w:sz w:val="18"/>
                <w:szCs w:val="18"/>
              </w:rPr>
            </w:pPr>
          </w:p>
          <w:p w:rsidR="00AD3CE5" w:rsidRDefault="00AD3CE5" w:rsidP="00CE232D">
            <w:pPr>
              <w:jc w:val="left"/>
              <w:rPr>
                <w:rFonts w:asciiTheme="minorEastAsia" w:hAnsiTheme="minorEastAsia"/>
                <w:sz w:val="18"/>
                <w:szCs w:val="18"/>
              </w:rPr>
            </w:pPr>
          </w:p>
          <w:p w:rsidR="00AD3CE5" w:rsidRPr="001A7B36" w:rsidRDefault="00AD3CE5" w:rsidP="00CE232D">
            <w:pPr>
              <w:jc w:val="left"/>
              <w:rPr>
                <w:rFonts w:asciiTheme="minorEastAsia" w:hAnsiTheme="minorEastAsia"/>
                <w:sz w:val="18"/>
                <w:szCs w:val="18"/>
              </w:rPr>
            </w:pPr>
          </w:p>
        </w:tc>
      </w:tr>
      <w:tr w:rsidR="001A7B36" w:rsidRPr="001A7B36" w:rsidTr="001A7B36">
        <w:trPr>
          <w:trHeight w:hRule="exact" w:val="996"/>
          <w:jc w:val="center"/>
        </w:trPr>
        <w:tc>
          <w:tcPr>
            <w:tcW w:w="2465" w:type="dxa"/>
            <w:vAlign w:val="center"/>
          </w:tcPr>
          <w:p w:rsidR="001A7B36" w:rsidRPr="001A7B36" w:rsidRDefault="00AD3CE5" w:rsidP="001A7B36">
            <w:pPr>
              <w:jc w:val="center"/>
              <w:rPr>
                <w:rFonts w:asciiTheme="minorEastAsia" w:hAnsiTheme="minorEastAsia"/>
                <w:szCs w:val="21"/>
              </w:rPr>
            </w:pPr>
            <w:r>
              <w:rPr>
                <w:rFonts w:asciiTheme="minorEastAsia" w:hAnsiTheme="minorEastAsia" w:hint="eastAsia"/>
                <w:szCs w:val="21"/>
              </w:rPr>
              <w:t>備　　　　　考</w:t>
            </w:r>
          </w:p>
        </w:tc>
        <w:tc>
          <w:tcPr>
            <w:tcW w:w="6595" w:type="dxa"/>
            <w:gridSpan w:val="2"/>
            <w:vAlign w:val="center"/>
          </w:tcPr>
          <w:p w:rsidR="001A7B36" w:rsidRDefault="001A7B36" w:rsidP="00CE232D">
            <w:pPr>
              <w:jc w:val="left"/>
              <w:rPr>
                <w:rFonts w:asciiTheme="minorEastAsia" w:hAnsiTheme="minorEastAsia"/>
                <w:sz w:val="18"/>
                <w:szCs w:val="18"/>
              </w:rPr>
            </w:pPr>
          </w:p>
          <w:p w:rsidR="001A7B36" w:rsidRPr="001A7B36" w:rsidRDefault="001A7B36" w:rsidP="00CE232D">
            <w:pPr>
              <w:jc w:val="left"/>
              <w:rPr>
                <w:rFonts w:asciiTheme="minorEastAsia" w:hAnsiTheme="minorEastAsia"/>
                <w:sz w:val="18"/>
                <w:szCs w:val="18"/>
              </w:rPr>
            </w:pPr>
          </w:p>
        </w:tc>
      </w:tr>
    </w:tbl>
    <w:p w:rsidR="004E25F5" w:rsidRDefault="004E25F5" w:rsidP="001A7B36">
      <w:pPr>
        <w:jc w:val="left"/>
      </w:pPr>
    </w:p>
    <w:p w:rsidR="004E25F5" w:rsidRDefault="004E25F5" w:rsidP="001A7B36">
      <w:pPr>
        <w:jc w:val="left"/>
      </w:pPr>
    </w:p>
    <w:p w:rsidR="007612BE" w:rsidRDefault="00505852" w:rsidP="001A7B36">
      <w:pPr>
        <w:jc w:val="left"/>
      </w:pPr>
      <w:r w:rsidRPr="00505852">
        <w:rPr>
          <w:rFonts w:hint="eastAsia"/>
        </w:rPr>
        <w:t>別記様式第２号</w:t>
      </w:r>
    </w:p>
    <w:p w:rsidR="00505852" w:rsidRDefault="00505852" w:rsidP="00505852">
      <w:pPr>
        <w:jc w:val="center"/>
      </w:pPr>
      <w:r>
        <w:rPr>
          <w:rFonts w:hint="eastAsia"/>
        </w:rPr>
        <w:t>入札・契約事務に係る不当な働きかけ等一覧表</w:t>
      </w:r>
    </w:p>
    <w:p w:rsidR="00505852" w:rsidRDefault="00505852" w:rsidP="00505852">
      <w:pPr>
        <w:jc w:val="right"/>
      </w:pPr>
      <w:r>
        <w:rPr>
          <w:rFonts w:hint="eastAsia"/>
        </w:rPr>
        <w:t>年　　月　　日現在</w:t>
      </w:r>
    </w:p>
    <w:tbl>
      <w:tblPr>
        <w:tblStyle w:val="a3"/>
        <w:tblW w:w="0" w:type="auto"/>
        <w:tblLook w:val="04A0" w:firstRow="1" w:lastRow="0" w:firstColumn="1" w:lastColumn="0" w:noHBand="0" w:noVBand="1"/>
      </w:tblPr>
      <w:tblGrid>
        <w:gridCol w:w="704"/>
        <w:gridCol w:w="1701"/>
        <w:gridCol w:w="1843"/>
        <w:gridCol w:w="3402"/>
        <w:gridCol w:w="1410"/>
      </w:tblGrid>
      <w:tr w:rsidR="00505852" w:rsidTr="00505852">
        <w:trPr>
          <w:cantSplit/>
          <w:trHeight w:val="1134"/>
        </w:trPr>
        <w:tc>
          <w:tcPr>
            <w:tcW w:w="704" w:type="dxa"/>
            <w:textDirection w:val="tbRlV"/>
            <w:vAlign w:val="center"/>
          </w:tcPr>
          <w:p w:rsidR="00505852" w:rsidRDefault="00505852" w:rsidP="00505852">
            <w:pPr>
              <w:ind w:left="113" w:right="227"/>
              <w:jc w:val="center"/>
            </w:pPr>
            <w:r>
              <w:rPr>
                <w:rFonts w:hint="eastAsia"/>
              </w:rPr>
              <w:t>番　号</w:t>
            </w:r>
          </w:p>
        </w:tc>
        <w:tc>
          <w:tcPr>
            <w:tcW w:w="1701" w:type="dxa"/>
            <w:vAlign w:val="center"/>
          </w:tcPr>
          <w:p w:rsidR="00505852" w:rsidRDefault="00505852" w:rsidP="00505852">
            <w:pPr>
              <w:ind w:right="227"/>
              <w:jc w:val="center"/>
            </w:pPr>
            <w:r>
              <w:rPr>
                <w:rFonts w:hint="eastAsia"/>
              </w:rPr>
              <w:t>不当な働きかけ等を受けた日</w:t>
            </w:r>
          </w:p>
        </w:tc>
        <w:tc>
          <w:tcPr>
            <w:tcW w:w="1843" w:type="dxa"/>
            <w:vAlign w:val="center"/>
          </w:tcPr>
          <w:p w:rsidR="00505852" w:rsidRDefault="00505852" w:rsidP="00505852">
            <w:pPr>
              <w:ind w:right="227"/>
              <w:jc w:val="center"/>
            </w:pPr>
            <w:r>
              <w:rPr>
                <w:rFonts w:hint="eastAsia"/>
              </w:rPr>
              <w:t>相手方</w:t>
            </w:r>
          </w:p>
        </w:tc>
        <w:tc>
          <w:tcPr>
            <w:tcW w:w="3402" w:type="dxa"/>
            <w:vAlign w:val="center"/>
          </w:tcPr>
          <w:p w:rsidR="00505852" w:rsidRDefault="00505852" w:rsidP="00505852">
            <w:pPr>
              <w:ind w:right="227"/>
              <w:jc w:val="center"/>
            </w:pPr>
            <w:r>
              <w:rPr>
                <w:rFonts w:hint="eastAsia"/>
              </w:rPr>
              <w:t>不当な働きかけ等の概要</w:t>
            </w:r>
          </w:p>
        </w:tc>
        <w:tc>
          <w:tcPr>
            <w:tcW w:w="1410" w:type="dxa"/>
            <w:vAlign w:val="center"/>
          </w:tcPr>
          <w:p w:rsidR="00505852" w:rsidRDefault="00505852" w:rsidP="00505852">
            <w:pPr>
              <w:ind w:right="227"/>
              <w:jc w:val="center"/>
            </w:pPr>
            <w:r>
              <w:rPr>
                <w:rFonts w:hint="eastAsia"/>
              </w:rPr>
              <w:t>担当所属</w:t>
            </w:r>
          </w:p>
        </w:tc>
      </w:tr>
      <w:tr w:rsidR="00505852" w:rsidTr="00505852">
        <w:trPr>
          <w:trHeight w:hRule="exact" w:val="1418"/>
        </w:trPr>
        <w:tc>
          <w:tcPr>
            <w:tcW w:w="704" w:type="dxa"/>
          </w:tcPr>
          <w:p w:rsidR="00505852" w:rsidRDefault="00505852" w:rsidP="00505852">
            <w:pPr>
              <w:ind w:right="227"/>
              <w:jc w:val="center"/>
            </w:pPr>
          </w:p>
        </w:tc>
        <w:tc>
          <w:tcPr>
            <w:tcW w:w="1701" w:type="dxa"/>
          </w:tcPr>
          <w:p w:rsidR="00505852" w:rsidRDefault="00505852" w:rsidP="00505852">
            <w:pPr>
              <w:ind w:right="227"/>
              <w:jc w:val="center"/>
            </w:pPr>
          </w:p>
        </w:tc>
        <w:tc>
          <w:tcPr>
            <w:tcW w:w="1843" w:type="dxa"/>
          </w:tcPr>
          <w:p w:rsidR="00505852" w:rsidRDefault="00505852" w:rsidP="00505852">
            <w:pPr>
              <w:ind w:right="227"/>
              <w:jc w:val="center"/>
            </w:pPr>
          </w:p>
        </w:tc>
        <w:tc>
          <w:tcPr>
            <w:tcW w:w="3402" w:type="dxa"/>
          </w:tcPr>
          <w:p w:rsidR="00505852" w:rsidRDefault="00505852" w:rsidP="00505852">
            <w:pPr>
              <w:ind w:right="227"/>
              <w:jc w:val="center"/>
            </w:pPr>
          </w:p>
        </w:tc>
        <w:tc>
          <w:tcPr>
            <w:tcW w:w="1410" w:type="dxa"/>
          </w:tcPr>
          <w:p w:rsidR="00505852" w:rsidRDefault="00505852" w:rsidP="00505852">
            <w:pPr>
              <w:ind w:right="227"/>
              <w:jc w:val="center"/>
            </w:pPr>
          </w:p>
        </w:tc>
      </w:tr>
      <w:tr w:rsidR="00505852" w:rsidTr="00505852">
        <w:trPr>
          <w:trHeight w:hRule="exact" w:val="1418"/>
        </w:trPr>
        <w:tc>
          <w:tcPr>
            <w:tcW w:w="704" w:type="dxa"/>
          </w:tcPr>
          <w:p w:rsidR="00505852" w:rsidRDefault="00505852" w:rsidP="00505852">
            <w:pPr>
              <w:ind w:right="227"/>
              <w:jc w:val="center"/>
            </w:pPr>
          </w:p>
        </w:tc>
        <w:tc>
          <w:tcPr>
            <w:tcW w:w="1701" w:type="dxa"/>
          </w:tcPr>
          <w:p w:rsidR="00505852" w:rsidRDefault="00505852" w:rsidP="00505852">
            <w:pPr>
              <w:ind w:right="227"/>
              <w:jc w:val="center"/>
            </w:pPr>
          </w:p>
        </w:tc>
        <w:tc>
          <w:tcPr>
            <w:tcW w:w="1843" w:type="dxa"/>
          </w:tcPr>
          <w:p w:rsidR="00505852" w:rsidRDefault="00505852" w:rsidP="00505852">
            <w:pPr>
              <w:ind w:right="227"/>
              <w:jc w:val="center"/>
            </w:pPr>
          </w:p>
        </w:tc>
        <w:tc>
          <w:tcPr>
            <w:tcW w:w="3402" w:type="dxa"/>
          </w:tcPr>
          <w:p w:rsidR="00505852" w:rsidRDefault="00505852" w:rsidP="00505852">
            <w:pPr>
              <w:ind w:right="227"/>
              <w:jc w:val="center"/>
            </w:pPr>
          </w:p>
        </w:tc>
        <w:tc>
          <w:tcPr>
            <w:tcW w:w="1410" w:type="dxa"/>
          </w:tcPr>
          <w:p w:rsidR="00505852" w:rsidRDefault="00505852" w:rsidP="00505852">
            <w:pPr>
              <w:ind w:right="227"/>
              <w:jc w:val="center"/>
            </w:pPr>
          </w:p>
        </w:tc>
      </w:tr>
      <w:tr w:rsidR="00505852" w:rsidTr="00505852">
        <w:trPr>
          <w:trHeight w:hRule="exact" w:val="1418"/>
        </w:trPr>
        <w:tc>
          <w:tcPr>
            <w:tcW w:w="704" w:type="dxa"/>
          </w:tcPr>
          <w:p w:rsidR="00505852" w:rsidRDefault="00505852" w:rsidP="00505852">
            <w:pPr>
              <w:ind w:right="227"/>
              <w:jc w:val="center"/>
            </w:pPr>
          </w:p>
        </w:tc>
        <w:tc>
          <w:tcPr>
            <w:tcW w:w="1701" w:type="dxa"/>
          </w:tcPr>
          <w:p w:rsidR="00505852" w:rsidRDefault="00505852" w:rsidP="00505852">
            <w:pPr>
              <w:ind w:right="227"/>
              <w:jc w:val="center"/>
            </w:pPr>
          </w:p>
        </w:tc>
        <w:tc>
          <w:tcPr>
            <w:tcW w:w="1843" w:type="dxa"/>
          </w:tcPr>
          <w:p w:rsidR="00505852" w:rsidRDefault="00505852" w:rsidP="00505852">
            <w:pPr>
              <w:ind w:right="227"/>
              <w:jc w:val="center"/>
            </w:pPr>
          </w:p>
        </w:tc>
        <w:tc>
          <w:tcPr>
            <w:tcW w:w="3402" w:type="dxa"/>
          </w:tcPr>
          <w:p w:rsidR="00505852" w:rsidRDefault="00505852" w:rsidP="00505852">
            <w:pPr>
              <w:ind w:right="227"/>
              <w:jc w:val="center"/>
            </w:pPr>
          </w:p>
        </w:tc>
        <w:tc>
          <w:tcPr>
            <w:tcW w:w="1410" w:type="dxa"/>
          </w:tcPr>
          <w:p w:rsidR="00505852" w:rsidRDefault="00505852" w:rsidP="00505852">
            <w:pPr>
              <w:ind w:right="227"/>
              <w:jc w:val="center"/>
            </w:pPr>
          </w:p>
        </w:tc>
      </w:tr>
      <w:tr w:rsidR="00505852" w:rsidTr="00505852">
        <w:trPr>
          <w:trHeight w:hRule="exact" w:val="1418"/>
        </w:trPr>
        <w:tc>
          <w:tcPr>
            <w:tcW w:w="704" w:type="dxa"/>
          </w:tcPr>
          <w:p w:rsidR="00505852" w:rsidRDefault="00505852" w:rsidP="00505852">
            <w:pPr>
              <w:ind w:right="227"/>
              <w:jc w:val="center"/>
            </w:pPr>
          </w:p>
        </w:tc>
        <w:tc>
          <w:tcPr>
            <w:tcW w:w="1701" w:type="dxa"/>
          </w:tcPr>
          <w:p w:rsidR="00505852" w:rsidRDefault="00505852" w:rsidP="00505852">
            <w:pPr>
              <w:ind w:right="227"/>
              <w:jc w:val="center"/>
            </w:pPr>
          </w:p>
        </w:tc>
        <w:tc>
          <w:tcPr>
            <w:tcW w:w="1843" w:type="dxa"/>
          </w:tcPr>
          <w:p w:rsidR="00505852" w:rsidRDefault="00505852" w:rsidP="00505852">
            <w:pPr>
              <w:ind w:right="227"/>
              <w:jc w:val="center"/>
            </w:pPr>
          </w:p>
        </w:tc>
        <w:tc>
          <w:tcPr>
            <w:tcW w:w="3402" w:type="dxa"/>
          </w:tcPr>
          <w:p w:rsidR="00505852" w:rsidRDefault="00505852" w:rsidP="00505852">
            <w:pPr>
              <w:ind w:right="227"/>
              <w:jc w:val="center"/>
            </w:pPr>
          </w:p>
        </w:tc>
        <w:tc>
          <w:tcPr>
            <w:tcW w:w="1410" w:type="dxa"/>
          </w:tcPr>
          <w:p w:rsidR="00505852" w:rsidRDefault="00505852" w:rsidP="00505852">
            <w:pPr>
              <w:ind w:right="227"/>
              <w:jc w:val="center"/>
            </w:pPr>
          </w:p>
        </w:tc>
      </w:tr>
      <w:tr w:rsidR="00505852" w:rsidTr="00505852">
        <w:trPr>
          <w:trHeight w:hRule="exact" w:val="1418"/>
        </w:trPr>
        <w:tc>
          <w:tcPr>
            <w:tcW w:w="704" w:type="dxa"/>
          </w:tcPr>
          <w:p w:rsidR="00505852" w:rsidRDefault="00505852" w:rsidP="00505852">
            <w:pPr>
              <w:ind w:right="227"/>
              <w:jc w:val="center"/>
            </w:pPr>
          </w:p>
        </w:tc>
        <w:tc>
          <w:tcPr>
            <w:tcW w:w="1701" w:type="dxa"/>
          </w:tcPr>
          <w:p w:rsidR="00505852" w:rsidRDefault="00505852" w:rsidP="00505852">
            <w:pPr>
              <w:ind w:right="227"/>
              <w:jc w:val="center"/>
            </w:pPr>
          </w:p>
        </w:tc>
        <w:tc>
          <w:tcPr>
            <w:tcW w:w="1843" w:type="dxa"/>
          </w:tcPr>
          <w:p w:rsidR="00505852" w:rsidRDefault="00505852" w:rsidP="00505852">
            <w:pPr>
              <w:ind w:right="227"/>
              <w:jc w:val="center"/>
            </w:pPr>
          </w:p>
        </w:tc>
        <w:tc>
          <w:tcPr>
            <w:tcW w:w="3402" w:type="dxa"/>
          </w:tcPr>
          <w:p w:rsidR="00505852" w:rsidRDefault="00505852" w:rsidP="00505852">
            <w:pPr>
              <w:ind w:right="227"/>
              <w:jc w:val="center"/>
            </w:pPr>
          </w:p>
        </w:tc>
        <w:tc>
          <w:tcPr>
            <w:tcW w:w="1410" w:type="dxa"/>
          </w:tcPr>
          <w:p w:rsidR="00505852" w:rsidRDefault="00505852" w:rsidP="00505852">
            <w:pPr>
              <w:ind w:right="227"/>
              <w:jc w:val="center"/>
            </w:pPr>
          </w:p>
        </w:tc>
      </w:tr>
    </w:tbl>
    <w:p w:rsidR="00505852" w:rsidRDefault="00505852" w:rsidP="00505852">
      <w:pPr>
        <w:ind w:right="227"/>
        <w:jc w:val="left"/>
      </w:pPr>
    </w:p>
    <w:p w:rsidR="00505852" w:rsidRPr="00505852" w:rsidRDefault="00505852" w:rsidP="00505852">
      <w:pPr>
        <w:jc w:val="center"/>
      </w:pPr>
    </w:p>
    <w:sectPr w:rsidR="00505852" w:rsidRPr="00505852" w:rsidSect="00EA3091">
      <w:headerReference w:type="default" r:id="rId6"/>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61" w:rsidRDefault="001A7E61" w:rsidP="00DA24D5">
      <w:r>
        <w:separator/>
      </w:r>
    </w:p>
  </w:endnote>
  <w:endnote w:type="continuationSeparator" w:id="0">
    <w:p w:rsidR="001A7E61" w:rsidRDefault="001A7E61" w:rsidP="00DA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61" w:rsidRDefault="001A7E61" w:rsidP="00DA24D5">
      <w:r>
        <w:separator/>
      </w:r>
    </w:p>
  </w:footnote>
  <w:footnote w:type="continuationSeparator" w:id="0">
    <w:p w:rsidR="001A7E61" w:rsidRDefault="001A7E61" w:rsidP="00DA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4D5" w:rsidRDefault="00DA24D5" w:rsidP="0049759B">
    <w:pPr>
      <w:pStyle w:val="a6"/>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91"/>
    <w:rsid w:val="00030266"/>
    <w:rsid w:val="00033AEE"/>
    <w:rsid w:val="00061A98"/>
    <w:rsid w:val="00152060"/>
    <w:rsid w:val="001753C6"/>
    <w:rsid w:val="00175D9C"/>
    <w:rsid w:val="0019144F"/>
    <w:rsid w:val="001A7B36"/>
    <w:rsid w:val="001A7E61"/>
    <w:rsid w:val="00334714"/>
    <w:rsid w:val="003352B9"/>
    <w:rsid w:val="00383E66"/>
    <w:rsid w:val="0039391C"/>
    <w:rsid w:val="003A59E4"/>
    <w:rsid w:val="003C3949"/>
    <w:rsid w:val="00427EE9"/>
    <w:rsid w:val="00496BBF"/>
    <w:rsid w:val="0049759B"/>
    <w:rsid w:val="004B08C3"/>
    <w:rsid w:val="004E25F5"/>
    <w:rsid w:val="00505852"/>
    <w:rsid w:val="005A5FFF"/>
    <w:rsid w:val="00667799"/>
    <w:rsid w:val="006E6740"/>
    <w:rsid w:val="00703DD0"/>
    <w:rsid w:val="0072520F"/>
    <w:rsid w:val="007612BE"/>
    <w:rsid w:val="00777D68"/>
    <w:rsid w:val="00794869"/>
    <w:rsid w:val="007A7ADC"/>
    <w:rsid w:val="007C642B"/>
    <w:rsid w:val="008247FF"/>
    <w:rsid w:val="00833F81"/>
    <w:rsid w:val="008A374C"/>
    <w:rsid w:val="00906BDB"/>
    <w:rsid w:val="0091490A"/>
    <w:rsid w:val="00950F8E"/>
    <w:rsid w:val="00952C52"/>
    <w:rsid w:val="0095453A"/>
    <w:rsid w:val="00956A7F"/>
    <w:rsid w:val="00961B18"/>
    <w:rsid w:val="00973807"/>
    <w:rsid w:val="0099162C"/>
    <w:rsid w:val="00995B37"/>
    <w:rsid w:val="009A3A07"/>
    <w:rsid w:val="009B30A8"/>
    <w:rsid w:val="009F0E84"/>
    <w:rsid w:val="009F6F58"/>
    <w:rsid w:val="00A12517"/>
    <w:rsid w:val="00A13708"/>
    <w:rsid w:val="00A76930"/>
    <w:rsid w:val="00A772D4"/>
    <w:rsid w:val="00AD3CE5"/>
    <w:rsid w:val="00B70D6A"/>
    <w:rsid w:val="00B90FDE"/>
    <w:rsid w:val="00BB5C4A"/>
    <w:rsid w:val="00C43F78"/>
    <w:rsid w:val="00C84ADB"/>
    <w:rsid w:val="00CE232D"/>
    <w:rsid w:val="00D324A3"/>
    <w:rsid w:val="00D362E1"/>
    <w:rsid w:val="00D736E4"/>
    <w:rsid w:val="00DA24D5"/>
    <w:rsid w:val="00DC4461"/>
    <w:rsid w:val="00DF653B"/>
    <w:rsid w:val="00E3137D"/>
    <w:rsid w:val="00E715DB"/>
    <w:rsid w:val="00EA3091"/>
    <w:rsid w:val="00F16491"/>
    <w:rsid w:val="00F234F4"/>
    <w:rsid w:val="00F62751"/>
    <w:rsid w:val="00F84179"/>
    <w:rsid w:val="00FB65BE"/>
    <w:rsid w:val="00FF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F0BFE3-738B-42E8-8D5B-5C98C403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39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3949"/>
    <w:rPr>
      <w:rFonts w:asciiTheme="majorHAnsi" w:eastAsiaTheme="majorEastAsia" w:hAnsiTheme="majorHAnsi" w:cstheme="majorBidi"/>
      <w:sz w:val="18"/>
      <w:szCs w:val="18"/>
    </w:rPr>
  </w:style>
  <w:style w:type="paragraph" w:styleId="a6">
    <w:name w:val="header"/>
    <w:basedOn w:val="a"/>
    <w:link w:val="a7"/>
    <w:uiPriority w:val="99"/>
    <w:unhideWhenUsed/>
    <w:rsid w:val="00DA24D5"/>
    <w:pPr>
      <w:tabs>
        <w:tab w:val="center" w:pos="4252"/>
        <w:tab w:val="right" w:pos="8504"/>
      </w:tabs>
      <w:snapToGrid w:val="0"/>
    </w:pPr>
  </w:style>
  <w:style w:type="character" w:customStyle="1" w:styleId="a7">
    <w:name w:val="ヘッダー (文字)"/>
    <w:basedOn w:val="a0"/>
    <w:link w:val="a6"/>
    <w:uiPriority w:val="99"/>
    <w:rsid w:val="00DA24D5"/>
  </w:style>
  <w:style w:type="paragraph" w:styleId="a8">
    <w:name w:val="footer"/>
    <w:basedOn w:val="a"/>
    <w:link w:val="a9"/>
    <w:uiPriority w:val="99"/>
    <w:unhideWhenUsed/>
    <w:rsid w:val="00DA24D5"/>
    <w:pPr>
      <w:tabs>
        <w:tab w:val="center" w:pos="4252"/>
        <w:tab w:val="right" w:pos="8504"/>
      </w:tabs>
      <w:snapToGrid w:val="0"/>
    </w:pPr>
  </w:style>
  <w:style w:type="character" w:customStyle="1" w:styleId="a9">
    <w:name w:val="フッター (文字)"/>
    <w:basedOn w:val="a0"/>
    <w:link w:val="a8"/>
    <w:uiPriority w:val="99"/>
    <w:rsid w:val="00DA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5</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J15037</dc:creator>
  <cp:keywords/>
  <dc:description/>
  <cp:lastModifiedBy>J15037</cp:lastModifiedBy>
  <cp:revision>35</cp:revision>
  <cp:lastPrinted>2020-03-27T06:30:00Z</cp:lastPrinted>
  <dcterms:created xsi:type="dcterms:W3CDTF">2020-01-06T07:56:00Z</dcterms:created>
  <dcterms:modified xsi:type="dcterms:W3CDTF">2020-05-15T05:16:00Z</dcterms:modified>
</cp:coreProperties>
</file>