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16"/>
        </w:rPr>
      </w:pPr>
      <w:r>
        <w:rPr>
          <w:rFonts w:hint="eastAsia"/>
          <w:b w:val="1"/>
          <w:color w:val="FF0000"/>
          <w:sz w:val="32"/>
        </w:rPr>
        <w:t>○○○○</w:t>
      </w:r>
      <w:r>
        <w:rPr>
          <w:rFonts w:hint="eastAsia"/>
          <w:b w:val="1"/>
          <w:sz w:val="32"/>
        </w:rPr>
        <w:t>学級規約</w:t>
      </w:r>
    </w:p>
    <w:p>
      <w:pPr>
        <w:pStyle w:val="0"/>
        <w:jc w:val="center"/>
        <w:rPr>
          <w:rFonts w:hint="eastAsia"/>
          <w:sz w:val="16"/>
        </w:rPr>
      </w:pPr>
    </w:p>
    <w:p>
      <w:pPr>
        <w:pStyle w:val="0"/>
        <w:rPr>
          <w:rFonts w:hint="eastAsia"/>
          <w:sz w:val="16"/>
        </w:rPr>
      </w:pPr>
      <w:r>
        <w:rPr>
          <w:rFonts w:hint="eastAsia"/>
          <w:b w:val="1"/>
          <w:sz w:val="28"/>
        </w:rPr>
        <w:t>第一章　総則</w:t>
      </w:r>
    </w:p>
    <w:p>
      <w:pPr>
        <w:pStyle w:val="0"/>
        <w:rPr>
          <w:rFonts w:hint="eastAsia"/>
          <w:sz w:val="16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第１条　この会は，「</w:t>
      </w:r>
      <w:r>
        <w:rPr>
          <w:rFonts w:hint="eastAsia"/>
          <w:color w:val="FF0000"/>
        </w:rPr>
        <w:t>○○○○</w:t>
      </w:r>
      <w:r>
        <w:rPr>
          <w:rFonts w:hint="eastAsia"/>
        </w:rPr>
        <w:t>学級」（以下「本会」という。）と称する。</w:t>
      </w: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第２条　本会は，会員相互の連帯と親睦を深め，互いに磨きあい，高めあうことによって，よい地域づくりを行う活動をすることを目的とする。</w:t>
      </w: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第３条　本会は，前条の目的を達成するため，次の事業を行う。</w:t>
      </w: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　　①学級内の相互扶助に関すること。</w:t>
      </w: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　　②会員相互の親睦及び連絡調整に関すること。</w:t>
      </w: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　　③その他目的達成に必要な事業に関すること。</w:t>
      </w: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第４条　本会の事務所は，</w:t>
      </w:r>
      <w:r>
        <w:rPr>
          <w:rFonts w:hint="eastAsia"/>
          <w:color w:val="FF0000"/>
        </w:rPr>
        <w:t>○○公民館</w:t>
      </w:r>
      <w:r>
        <w:rPr>
          <w:rFonts w:hint="eastAsia"/>
          <w:color w:val="FF0000"/>
        </w:rPr>
        <w:t>or</w:t>
      </w:r>
      <w:r>
        <w:rPr>
          <w:rFonts w:hint="eastAsia"/>
          <w:color w:val="FF0000"/>
        </w:rPr>
        <w:t>学級長宅</w:t>
      </w:r>
      <w:r>
        <w:rPr>
          <w:rFonts w:hint="eastAsia"/>
        </w:rPr>
        <w:t>に置く。</w:t>
      </w:r>
    </w:p>
    <w:p>
      <w:pPr>
        <w:pStyle w:val="0"/>
        <w:ind w:left="904" w:hanging="904" w:hangingChars="400"/>
        <w:rPr>
          <w:rFonts w:hint="eastAsia"/>
          <w:sz w:val="16"/>
        </w:rPr>
      </w:pPr>
      <w:r>
        <w:rPr>
          <w:rFonts w:hint="eastAsia"/>
        </w:rPr>
        <w:t>第５条　本会の区域は，笠岡市内とする。</w:t>
      </w:r>
    </w:p>
    <w:p>
      <w:pPr>
        <w:pStyle w:val="0"/>
        <w:ind w:left="704" w:hanging="704" w:hangingChars="400"/>
        <w:rPr>
          <w:rFonts w:hint="eastAsia"/>
          <w:sz w:val="16"/>
        </w:rPr>
      </w:pPr>
    </w:p>
    <w:p>
      <w:pPr>
        <w:pStyle w:val="0"/>
        <w:ind w:left="1184" w:hanging="1184" w:hangingChars="400"/>
        <w:rPr>
          <w:rFonts w:hint="eastAsia"/>
          <w:sz w:val="16"/>
        </w:rPr>
      </w:pPr>
      <w:r>
        <w:rPr>
          <w:rFonts w:hint="eastAsia"/>
          <w:b w:val="1"/>
          <w:sz w:val="28"/>
        </w:rPr>
        <w:t>第二章　会員</w:t>
      </w:r>
    </w:p>
    <w:p>
      <w:pPr>
        <w:pStyle w:val="0"/>
        <w:ind w:left="704" w:hanging="704" w:hangingChars="400"/>
        <w:rPr>
          <w:rFonts w:hint="eastAsia"/>
          <w:sz w:val="16"/>
        </w:rPr>
      </w:pP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第１条　本会の会員は，本会の区域内の住民と，区域に縁りのある者をもって構成する。</w:t>
      </w: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第２条　本会への入会は，入会手続きを要せず，本人の承諾による。</w:t>
      </w: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第３条　本会の会費は，その都度実費を徴収する。</w:t>
      </w:r>
    </w:p>
    <w:p>
      <w:pPr>
        <w:pStyle w:val="0"/>
        <w:ind w:left="904" w:hanging="904" w:hangingChars="400"/>
        <w:rPr>
          <w:rFonts w:hint="eastAsia"/>
          <w:sz w:val="16"/>
        </w:rPr>
      </w:pPr>
      <w:r>
        <w:rPr>
          <w:rFonts w:hint="eastAsia"/>
        </w:rPr>
        <w:t>第４条　本会を退会しようとするときは，学級長に届け出るものとする。</w:t>
      </w:r>
    </w:p>
    <w:p>
      <w:pPr>
        <w:pStyle w:val="0"/>
        <w:ind w:left="704" w:hanging="704" w:hangingChars="400"/>
        <w:rPr>
          <w:rFonts w:hint="eastAsia"/>
          <w:sz w:val="16"/>
        </w:rPr>
      </w:pPr>
    </w:p>
    <w:p>
      <w:pPr>
        <w:pStyle w:val="0"/>
        <w:ind w:left="1184" w:hanging="1184" w:hangingChars="400"/>
        <w:rPr>
          <w:rFonts w:hint="eastAsia"/>
          <w:sz w:val="16"/>
        </w:rPr>
      </w:pPr>
      <w:r>
        <w:rPr>
          <w:rFonts w:hint="eastAsia"/>
          <w:b w:val="1"/>
          <w:sz w:val="28"/>
        </w:rPr>
        <w:t>第三章　役員</w:t>
      </w:r>
    </w:p>
    <w:p>
      <w:pPr>
        <w:pStyle w:val="0"/>
        <w:ind w:left="704" w:hanging="704" w:hangingChars="400"/>
        <w:rPr>
          <w:rFonts w:hint="eastAsia"/>
          <w:sz w:val="16"/>
        </w:rPr>
      </w:pP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第１条</w:t>
      </w: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　　①本会に，学級長１名，副学級長１名，書記１名，会計１名，監事１名を置く。</w:t>
      </w: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　　②役員は，総会において選任する。</w:t>
      </w: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第２条</w:t>
      </w: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　　①学級長は本会を代表し，本会の業務を執行する。</w:t>
      </w:r>
    </w:p>
    <w:p>
      <w:pPr>
        <w:pStyle w:val="0"/>
        <w:ind w:left="904" w:leftChars="100" w:hanging="678" w:hangingChars="300"/>
        <w:rPr>
          <w:rFonts w:hint="eastAsia"/>
        </w:rPr>
      </w:pPr>
      <w:r>
        <w:rPr>
          <w:rFonts w:hint="eastAsia"/>
        </w:rPr>
        <w:t>　②副学級長は，学級長を補佐して本会の業務を執行し，学級長に事故ある時は，その</w:t>
      </w:r>
    </w:p>
    <w:p>
      <w:pPr>
        <w:pStyle w:val="0"/>
        <w:ind w:left="904" w:leftChars="300" w:hanging="226" w:hangingChars="100"/>
        <w:rPr>
          <w:rFonts w:hint="eastAsia"/>
        </w:rPr>
      </w:pPr>
      <w:r>
        <w:rPr>
          <w:rFonts w:hint="eastAsia"/>
        </w:rPr>
        <w:t>職務を代行する。</w:t>
      </w: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　　③会計は，会の出納事務を処理し，会計事務に関する帳簿及び書類を管理する。</w:t>
      </w: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　　④幹事は，本会の会計帳簿及び領収書等の証拠書類を監査する。</w:t>
      </w:r>
    </w:p>
    <w:p>
      <w:pPr>
        <w:pStyle w:val="0"/>
        <w:ind w:left="904" w:hanging="904" w:hangingChars="400"/>
        <w:rPr>
          <w:rFonts w:hint="eastAsia"/>
        </w:rPr>
      </w:pP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第３条</w:t>
      </w: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　　①役員の任期は，１年とする。</w:t>
      </w: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　　　但し，補欠役員の任期は，前任者の残任期間とする。</w:t>
      </w:r>
    </w:p>
    <w:p>
      <w:pPr>
        <w:pStyle w:val="0"/>
        <w:ind w:left="904" w:hanging="904" w:hangingChars="400"/>
        <w:rPr>
          <w:rFonts w:hint="eastAsia"/>
        </w:rPr>
      </w:pPr>
      <w:r>
        <w:rPr>
          <w:rFonts w:hint="eastAsia"/>
        </w:rPr>
        <w:t>　　②役員は，再任することができる。</w:t>
      </w:r>
    </w:p>
    <w:p>
      <w:pPr>
        <w:pStyle w:val="0"/>
        <w:ind w:left="678" w:leftChars="200" w:hanging="226" w:hangingChars="100"/>
        <w:rPr>
          <w:rFonts w:hint="eastAsia"/>
          <w:sz w:val="28"/>
        </w:rPr>
      </w:pPr>
      <w:r>
        <w:rPr>
          <w:rFonts w:hint="eastAsia"/>
        </w:rPr>
        <w:t>③役員は，辞任した場合又は任期満了の場合においても，後任者が就任するまでは引き続き，その職務を行う。</w:t>
      </w:r>
    </w:p>
    <w:p>
      <w:pPr>
        <w:pStyle w:val="0"/>
        <w:ind w:leftChars="0" w:firstLineChars="0"/>
        <w:rPr>
          <w:rFonts w:hint="eastAsia"/>
          <w:sz w:val="16"/>
        </w:rPr>
      </w:pPr>
    </w:p>
    <w:p>
      <w:pPr>
        <w:pStyle w:val="0"/>
        <w:ind w:leftChars="0" w:firstLineChars="0"/>
        <w:rPr>
          <w:rFonts w:hint="eastAsia"/>
          <w:sz w:val="28"/>
        </w:rPr>
      </w:pPr>
      <w:r>
        <w:rPr>
          <w:rFonts w:hint="eastAsia"/>
          <w:b w:val="1"/>
          <w:sz w:val="28"/>
        </w:rPr>
        <w:t>第四章　総会</w:t>
      </w:r>
    </w:p>
    <w:p>
      <w:pPr>
        <w:pStyle w:val="0"/>
        <w:ind w:leftChars="0" w:firstLineChars="0"/>
        <w:rPr>
          <w:rFonts w:hint="eastAsia"/>
          <w:sz w:val="16"/>
        </w:rPr>
      </w:pP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第１条　総会は，本会の最高決議機関とする。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第２条　総会は，学級長が招集する。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第３条　総会の議長は，出席した会員の中から選出する。</w:t>
      </w:r>
    </w:p>
    <w:p>
      <w:pPr>
        <w:pStyle w:val="0"/>
        <w:ind w:left="0" w:leftChars="0" w:hanging="904" w:hangingChars="400"/>
        <w:rPr>
          <w:rFonts w:hint="eastAsia"/>
        </w:rPr>
      </w:pPr>
      <w:r>
        <w:rPr>
          <w:rFonts w:hint="eastAsia"/>
        </w:rPr>
        <w:t>第４条　総会の議事は，会員の過半数が出席し，議決はその過半数で決する。可否同数のときは，議長が決する。</w:t>
      </w:r>
    </w:p>
    <w:p>
      <w:pPr>
        <w:pStyle w:val="0"/>
        <w:ind w:left="0" w:leftChars="0" w:hanging="704" w:hangingChars="400"/>
        <w:rPr>
          <w:rFonts w:hint="eastAsia"/>
          <w:sz w:val="16"/>
        </w:rPr>
      </w:pP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  <w:b w:val="1"/>
          <w:sz w:val="28"/>
        </w:rPr>
        <w:t>第五章　資産及び会計</w:t>
      </w:r>
    </w:p>
    <w:p>
      <w:pPr>
        <w:pStyle w:val="0"/>
        <w:ind w:leftChars="0" w:firstLineChars="0"/>
        <w:rPr>
          <w:rFonts w:hint="eastAsia"/>
          <w:sz w:val="16"/>
        </w:rPr>
      </w:pP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第１条　本会の資産は，補助金のみとし，学級長がこれを管理する。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第２条　本会の収支予算は，総会の議決を経て定める。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第３条　収支決算は，総会の承認を得なければならない。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第４条　本会の会計年度は，毎年４月１日に始まり，翌年３月</w:t>
      </w:r>
      <w:r>
        <w:rPr>
          <w:rFonts w:hint="eastAsia"/>
        </w:rPr>
        <w:t>31</w:t>
      </w:r>
      <w:r>
        <w:rPr>
          <w:rFonts w:hint="eastAsia"/>
        </w:rPr>
        <w:t>日に終わる。</w:t>
      </w:r>
    </w:p>
    <w:p>
      <w:pPr>
        <w:pStyle w:val="0"/>
        <w:ind w:leftChars="0" w:firstLineChars="0"/>
        <w:rPr>
          <w:rFonts w:hint="eastAsia"/>
          <w:sz w:val="16"/>
        </w:rPr>
      </w:pP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  <w:b w:val="1"/>
          <w:sz w:val="28"/>
        </w:rPr>
        <w:t>第六章　雑則</w:t>
      </w:r>
    </w:p>
    <w:p>
      <w:pPr>
        <w:pStyle w:val="0"/>
        <w:ind w:leftChars="0" w:firstLineChars="0"/>
        <w:rPr>
          <w:rFonts w:hint="eastAsia"/>
          <w:sz w:val="16"/>
        </w:rPr>
      </w:pPr>
    </w:p>
    <w:p>
      <w:pPr>
        <w:pStyle w:val="0"/>
        <w:ind w:left="0" w:leftChars="0" w:hanging="226" w:hangingChars="100"/>
        <w:rPr>
          <w:rFonts w:hint="eastAsia"/>
          <w:sz w:val="16"/>
        </w:rPr>
      </w:pPr>
      <w:r>
        <w:rPr>
          <w:rFonts w:hint="eastAsia"/>
        </w:rPr>
        <w:t>　この規約に定めのない事項で，本会の運営に必要な事項は，学級長が会員にはかり定める。</w:t>
      </w:r>
    </w:p>
    <w:p>
      <w:pPr>
        <w:pStyle w:val="0"/>
        <w:ind w:left="0" w:leftChars="0" w:hanging="176" w:hangingChars="100"/>
        <w:rPr>
          <w:rFonts w:hint="eastAsia"/>
          <w:sz w:val="16"/>
        </w:rPr>
      </w:pPr>
    </w:p>
    <w:p>
      <w:pPr>
        <w:pStyle w:val="0"/>
        <w:ind w:left="0" w:leftChars="0" w:hanging="226" w:hangingChars="100"/>
        <w:rPr>
          <w:rFonts w:hint="eastAsia"/>
        </w:rPr>
      </w:pPr>
      <w:r>
        <w:rPr>
          <w:rFonts w:hint="eastAsia"/>
        </w:rPr>
        <w:t>附則</w:t>
      </w:r>
    </w:p>
    <w:p>
      <w:pPr>
        <w:pStyle w:val="0"/>
        <w:ind w:left="0" w:leftChars="0" w:hanging="226" w:hangingChars="100"/>
        <w:rPr>
          <w:rFonts w:hint="eastAsia"/>
        </w:rPr>
      </w:pPr>
      <w:r>
        <w:rPr>
          <w:rFonts w:hint="eastAsia"/>
        </w:rPr>
        <w:t>　この規約は，令和</w:t>
      </w:r>
      <w:r>
        <w:rPr>
          <w:rFonts w:hint="eastAsia"/>
          <w:color w:val="FF0000"/>
        </w:rPr>
        <w:t>○</w:t>
      </w:r>
      <w:r>
        <w:rPr>
          <w:rFonts w:hint="eastAsia"/>
        </w:rPr>
        <w:t>年</w:t>
      </w:r>
      <w:r>
        <w:rPr>
          <w:rFonts w:hint="eastAsia"/>
          <w:color w:val="FF0000"/>
        </w:rPr>
        <w:t>○</w:t>
      </w:r>
      <w:r>
        <w:rPr>
          <w:rFonts w:hint="eastAsia"/>
        </w:rPr>
        <w:t>月</w:t>
      </w:r>
      <w:r>
        <w:rPr>
          <w:rFonts w:hint="eastAsia"/>
          <w:color w:val="FF0000"/>
        </w:rPr>
        <w:t>○</w:t>
      </w:r>
      <w:r>
        <w:rPr>
          <w:rFonts w:hint="eastAsia"/>
        </w:rPr>
        <w:t>日から施行する。</w:t>
      </w:r>
    </w:p>
    <w:p>
      <w:pPr>
        <w:pStyle w:val="0"/>
        <w:ind w:left="0" w:leftChars="0" w:hanging="226" w:hangingChars="100"/>
        <w:rPr>
          <w:rFonts w:hint="eastAsia"/>
        </w:rPr>
      </w:pPr>
    </w:p>
    <w:p>
      <w:pPr>
        <w:pStyle w:val="0"/>
        <w:ind w:left="226" w:leftChars="100" w:firstLine="0" w:firstLineChars="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この規約が正しいことを証明致します。</w:t>
      </w:r>
    </w:p>
    <w:p>
      <w:pPr>
        <w:pStyle w:val="0"/>
        <w:ind w:left="0" w:leftChars="0" w:right="904" w:rightChars="400" w:firstLine="226" w:firstLineChars="100"/>
        <w:jc w:val="left"/>
        <w:rPr>
          <w:rFonts w:hint="eastAsia"/>
        </w:rPr>
      </w:pPr>
      <w:r>
        <w:rPr>
          <w:rFonts w:hint="eastAsia"/>
        </w:rPr>
        <w:t>　　　　　　　　　　　　　　　　　　　　　令和</w:t>
      </w:r>
      <w:r>
        <w:rPr>
          <w:rFonts w:hint="eastAsia"/>
          <w:color w:val="FF0000"/>
        </w:rPr>
        <w:t>○</w:t>
      </w:r>
      <w:r>
        <w:rPr>
          <w:rFonts w:hint="eastAsia"/>
        </w:rPr>
        <w:t>年</w:t>
      </w:r>
      <w:r>
        <w:rPr>
          <w:rFonts w:hint="eastAsia"/>
          <w:color w:val="FF0000"/>
        </w:rPr>
        <w:t>○</w:t>
      </w:r>
      <w:r>
        <w:rPr>
          <w:rFonts w:hint="eastAsia"/>
        </w:rPr>
        <w:t>月</w:t>
      </w:r>
      <w:r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>
      <w:pPr>
        <w:pStyle w:val="0"/>
        <w:ind w:left="226" w:leftChars="100" w:firstLine="4746" w:firstLineChars="210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  <w:color w:val="FF0000"/>
        </w:rPr>
        <w:t>○○○○</w:t>
      </w:r>
      <w:r>
        <w:rPr>
          <w:rFonts w:hint="eastAsia"/>
        </w:rPr>
        <w:t>学級　学級長　</w:t>
      </w:r>
      <w:r>
        <w:rPr>
          <w:rFonts w:hint="eastAsia"/>
          <w:color w:val="FF0000"/>
        </w:rPr>
        <w:t>○○○○</w:t>
      </w:r>
      <w:r>
        <w:rPr>
          <w:rFonts w:hint="eastAsia"/>
        </w:rPr>
        <w:t>　　印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ucida Sans Unicode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定義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2</Pages>
  <Words>1</Words>
  <Characters>1005</Characters>
  <Application>JUST Note</Application>
  <Lines>66</Lines>
  <Paragraphs>48</Paragraphs>
  <CharactersWithSpaces>1051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j21063</dc:creator>
  <cp:lastModifiedBy>J20105</cp:lastModifiedBy>
  <dcterms:created xsi:type="dcterms:W3CDTF">2024-03-22T07:40:00Z</dcterms:created>
  <dcterms:modified xsi:type="dcterms:W3CDTF">2024-03-22T08:55:02Z</dcterms:modified>
  <cp:revision>5</cp:revision>
</cp:coreProperties>
</file>